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0FF9" w:rsidRPr="00110FF9" w:rsidRDefault="00110FF9" w:rsidP="00110FF9">
      <w:pPr>
        <w:spacing w:after="0"/>
        <w:ind w:right="2" w:firstLine="567"/>
        <w:jc w:val="center"/>
        <w:rPr>
          <w:rFonts w:ascii="Times New Roman" w:eastAsia="Times New Roman" w:hAnsi="Times New Roman" w:cs="Times New Roman"/>
          <w:b/>
        </w:rPr>
      </w:pPr>
      <w:r w:rsidRPr="00110FF9">
        <w:rPr>
          <w:rFonts w:ascii="Times New Roman" w:eastAsia="Times New Roman" w:hAnsi="Times New Roman" w:cs="Times New Roman"/>
          <w:b/>
        </w:rPr>
        <w:t>ПРОЕКТ</w:t>
      </w:r>
    </w:p>
    <w:p w:rsidR="00110FF9" w:rsidRPr="00110FF9" w:rsidRDefault="00110FF9" w:rsidP="00110FF9">
      <w:pPr>
        <w:spacing w:after="0"/>
        <w:ind w:right="2" w:firstLine="567"/>
        <w:jc w:val="center"/>
        <w:rPr>
          <w:rFonts w:ascii="Times New Roman" w:eastAsia="Times New Roman" w:hAnsi="Times New Roman" w:cs="Times New Roman"/>
          <w:b/>
        </w:rPr>
      </w:pPr>
      <w:r w:rsidRPr="00110FF9">
        <w:rPr>
          <w:rFonts w:ascii="Times New Roman" w:eastAsia="Times New Roman" w:hAnsi="Times New Roman" w:cs="Times New Roman"/>
          <w:b/>
        </w:rPr>
        <w:t>ДОГОВОРА КУПЛИ-ПРОДАЖИ №__</w:t>
      </w:r>
    </w:p>
    <w:p w:rsidR="00607DCA" w:rsidRDefault="00110FF9" w:rsidP="00110FF9">
      <w:pPr>
        <w:spacing w:after="0"/>
        <w:ind w:right="2" w:firstLine="567"/>
        <w:jc w:val="center"/>
        <w:rPr>
          <w:rFonts w:ascii="Times New Roman" w:eastAsia="Times New Roman" w:hAnsi="Times New Roman" w:cs="Times New Roman"/>
          <w:b/>
        </w:rPr>
      </w:pPr>
      <w:r w:rsidRPr="00110FF9">
        <w:rPr>
          <w:rFonts w:ascii="Times New Roman" w:eastAsia="Times New Roman" w:hAnsi="Times New Roman" w:cs="Times New Roman"/>
          <w:b/>
        </w:rPr>
        <w:t>«_____</w:t>
      </w:r>
      <w:proofErr w:type="gramStart"/>
      <w:r w:rsidRPr="00110FF9">
        <w:rPr>
          <w:rFonts w:ascii="Times New Roman" w:eastAsia="Times New Roman" w:hAnsi="Times New Roman" w:cs="Times New Roman"/>
          <w:b/>
        </w:rPr>
        <w:t>_»  _</w:t>
      </w:r>
      <w:proofErr w:type="gramEnd"/>
      <w:r w:rsidRPr="00110FF9">
        <w:rPr>
          <w:rFonts w:ascii="Times New Roman" w:eastAsia="Times New Roman" w:hAnsi="Times New Roman" w:cs="Times New Roman"/>
          <w:b/>
        </w:rPr>
        <w:t>____________     20</w:t>
      </w:r>
      <w:r w:rsidR="005C5AA5">
        <w:rPr>
          <w:rFonts w:ascii="Times New Roman" w:eastAsia="Times New Roman" w:hAnsi="Times New Roman" w:cs="Times New Roman"/>
          <w:b/>
        </w:rPr>
        <w:t>18</w:t>
      </w:r>
      <w:r w:rsidRPr="00110FF9">
        <w:rPr>
          <w:rFonts w:ascii="Times New Roman" w:eastAsia="Times New Roman" w:hAnsi="Times New Roman" w:cs="Times New Roman"/>
          <w:b/>
        </w:rPr>
        <w:t xml:space="preserve"> года</w:t>
      </w:r>
    </w:p>
    <w:p w:rsidR="00110FF9" w:rsidRDefault="00110FF9" w:rsidP="00110FF9">
      <w:pPr>
        <w:spacing w:after="0"/>
        <w:ind w:right="2" w:firstLine="567"/>
        <w:jc w:val="center"/>
        <w:rPr>
          <w:rFonts w:ascii="Times New Roman" w:eastAsia="Times New Roman" w:hAnsi="Times New Roman" w:cs="Times New Roman"/>
        </w:rPr>
      </w:pPr>
    </w:p>
    <w:p w:rsidR="00110FF9" w:rsidRDefault="00110FF9" w:rsidP="00110FF9">
      <w:pPr>
        <w:spacing w:after="0"/>
        <w:ind w:right="2" w:firstLine="567"/>
        <w:jc w:val="center"/>
        <w:rPr>
          <w:rFonts w:ascii="Times New Roman" w:eastAsia="Times New Roman" w:hAnsi="Times New Roman" w:cs="Times New Roman"/>
        </w:rPr>
      </w:pPr>
    </w:p>
    <w:p w:rsidR="00607DCA" w:rsidRDefault="005C5AA5">
      <w:pPr>
        <w:widowControl w:val="0"/>
        <w:spacing w:after="0" w:line="240" w:lineRule="auto"/>
        <w:ind w:right="2" w:firstLine="567"/>
        <w:jc w:val="both"/>
        <w:rPr>
          <w:rFonts w:ascii="Times New Roman" w:eastAsia="Times New Roman" w:hAnsi="Times New Roman" w:cs="Times New Roman"/>
        </w:rPr>
      </w:pPr>
      <w:r w:rsidRPr="00110FF9">
        <w:rPr>
          <w:rFonts w:ascii="Times New Roman" w:eastAsia="Times New Roman" w:hAnsi="Times New Roman" w:cs="Times New Roman"/>
        </w:rPr>
        <w:t>Конкурсный управляющий Иванов Антон Борисович (ИНН 246310203443), действующий от имени ООО ПО «</w:t>
      </w:r>
      <w:proofErr w:type="spellStart"/>
      <w:r w:rsidRPr="00110FF9">
        <w:rPr>
          <w:rFonts w:ascii="Times New Roman" w:eastAsia="Times New Roman" w:hAnsi="Times New Roman" w:cs="Times New Roman"/>
        </w:rPr>
        <w:t>Крастяжмаш</w:t>
      </w:r>
      <w:proofErr w:type="spellEnd"/>
      <w:r w:rsidRPr="00110FF9">
        <w:rPr>
          <w:rFonts w:ascii="Times New Roman" w:eastAsia="Times New Roman" w:hAnsi="Times New Roman" w:cs="Times New Roman"/>
        </w:rPr>
        <w:t xml:space="preserve">» (ИНН 2411016441, ОГРН 1062411015204, юридический адрес: 663035 Красноярский край, Емельяновский р-н, </w:t>
      </w:r>
      <w:proofErr w:type="spellStart"/>
      <w:r w:rsidRPr="00110FF9">
        <w:rPr>
          <w:rFonts w:ascii="Times New Roman" w:eastAsia="Times New Roman" w:hAnsi="Times New Roman" w:cs="Times New Roman"/>
        </w:rPr>
        <w:t>Шуваевский</w:t>
      </w:r>
      <w:proofErr w:type="spellEnd"/>
      <w:r w:rsidRPr="00110FF9">
        <w:rPr>
          <w:rFonts w:ascii="Times New Roman" w:eastAsia="Times New Roman" w:hAnsi="Times New Roman" w:cs="Times New Roman"/>
        </w:rPr>
        <w:t xml:space="preserve"> с/с, 20 Енисейского тракта км,4а) на основании определения арбитражного суда Красноярского края по делу № А33-8305/2011 от «18» ноября 2016 г.</w:t>
      </w:r>
      <w:r>
        <w:rPr>
          <w:rFonts w:ascii="Times New Roman" w:eastAsia="Times New Roman" w:hAnsi="Times New Roman" w:cs="Times New Roman"/>
        </w:rPr>
        <w:t xml:space="preserve"> И положения о порядке, о сроках и об условиях продажи имущества, являющегося предметом залога и принадлежащего </w:t>
      </w:r>
      <w:r>
        <w:rPr>
          <w:rFonts w:ascii="Times New Roman" w:hAnsi="Times New Roman" w:cs="Times New Roman"/>
          <w:bCs/>
        </w:rPr>
        <w:t>обществу с ограниченной ответственностью производственного объединения</w:t>
      </w:r>
      <w:r w:rsidRPr="00110FF9">
        <w:rPr>
          <w:rFonts w:ascii="Times New Roman" w:eastAsia="Times New Roman" w:hAnsi="Times New Roman" w:cs="Times New Roman"/>
        </w:rPr>
        <w:t xml:space="preserve"> «</w:t>
      </w:r>
      <w:proofErr w:type="spellStart"/>
      <w:r w:rsidRPr="00110FF9">
        <w:rPr>
          <w:rFonts w:ascii="Times New Roman" w:eastAsia="Times New Roman" w:hAnsi="Times New Roman" w:cs="Times New Roman"/>
        </w:rPr>
        <w:t>Крастяжмаш</w:t>
      </w:r>
      <w:proofErr w:type="spellEnd"/>
      <w:r w:rsidRPr="00110FF9">
        <w:rPr>
          <w:rFonts w:ascii="Times New Roman" w:eastAsia="Times New Roman" w:hAnsi="Times New Roman" w:cs="Times New Roman"/>
        </w:rPr>
        <w:t>»</w:t>
      </w:r>
      <w:r>
        <w:rPr>
          <w:rFonts w:ascii="Times New Roman" w:eastAsia="Times New Roman" w:hAnsi="Times New Roman" w:cs="Times New Roman"/>
        </w:rPr>
        <w:t xml:space="preserve"> на праве собственности</w:t>
      </w:r>
      <w:r w:rsidR="00110FF9" w:rsidRPr="00110FF9">
        <w:rPr>
          <w:rFonts w:ascii="Times New Roman" w:eastAsia="Times New Roman" w:hAnsi="Times New Roman" w:cs="Times New Roman"/>
        </w:rPr>
        <w:t xml:space="preserve">, в соответствии с п.1 ст. 126 и </w:t>
      </w:r>
      <w:proofErr w:type="spellStart"/>
      <w:r w:rsidR="00110FF9" w:rsidRPr="00110FF9">
        <w:rPr>
          <w:rFonts w:ascii="Times New Roman" w:eastAsia="Times New Roman" w:hAnsi="Times New Roman" w:cs="Times New Roman"/>
        </w:rPr>
        <w:t>абз</w:t>
      </w:r>
      <w:proofErr w:type="spellEnd"/>
      <w:r w:rsidR="00110FF9" w:rsidRPr="00110FF9">
        <w:rPr>
          <w:rFonts w:ascii="Times New Roman" w:eastAsia="Times New Roman" w:hAnsi="Times New Roman" w:cs="Times New Roman"/>
        </w:rPr>
        <w:t>. 2 п. 3 ст. 129 ФЗ «О несостоятельности (банкротстве)», именуемый в дальнейшем “Продавец”, с одной стороны, и _____________________ в лице ______________________________, действующий на основании ______________, именуем____ в дальнейшем “Покупатель”, с другой стороны, именуемые в дальнейшем “Стороны”, заключили настоящий договор, в дальнейшем “Договор”, о нижеследующем:</w:t>
      </w:r>
    </w:p>
    <w:p w:rsidR="00607DCA" w:rsidRDefault="00607DCA">
      <w:pPr>
        <w:spacing w:after="0"/>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b/>
        </w:rPr>
        <w:t>Предмет договора</w:t>
      </w:r>
    </w:p>
    <w:p w:rsidR="00110FF9" w:rsidRPr="00110FF9" w:rsidRDefault="00110FF9" w:rsidP="00110FF9">
      <w:pPr>
        <w:tabs>
          <w:tab w:val="left" w:pos="374"/>
          <w:tab w:val="left" w:pos="1309"/>
          <w:tab w:val="right" w:leader="dot" w:pos="9345"/>
        </w:tabs>
        <w:spacing w:line="240" w:lineRule="auto"/>
        <w:ind w:firstLine="374"/>
        <w:jc w:val="both"/>
        <w:rPr>
          <w:rFonts w:ascii="Times New Roman" w:hAnsi="Times New Roman" w:cs="Times New Roman"/>
        </w:rPr>
      </w:pPr>
      <w:r>
        <w:rPr>
          <w:rFonts w:ascii="Times New Roman" w:hAnsi="Times New Roman" w:cs="Times New Roman"/>
        </w:rPr>
        <w:t xml:space="preserve">     </w:t>
      </w:r>
      <w:r w:rsidRPr="00110FF9">
        <w:rPr>
          <w:rFonts w:ascii="Times New Roman" w:hAnsi="Times New Roman" w:cs="Times New Roman"/>
          <w:b/>
        </w:rPr>
        <w:t>1.1</w:t>
      </w:r>
      <w:r w:rsidRPr="00110FF9">
        <w:rPr>
          <w:rFonts w:ascii="Times New Roman" w:hAnsi="Times New Roman" w:cs="Times New Roman"/>
        </w:rPr>
        <w:t xml:space="preserve">. Продавец передает в собственность Покупателю, а Покупатель обязуется принять и оплатить следующее имущество: </w:t>
      </w:r>
    </w:p>
    <w:p w:rsidR="00766CAA" w:rsidRDefault="005C5AA5" w:rsidP="005C5AA5">
      <w:pPr>
        <w:tabs>
          <w:tab w:val="left" w:pos="284"/>
          <w:tab w:val="left" w:pos="426"/>
          <w:tab w:val="right" w:leader="dot" w:pos="9345"/>
        </w:tabs>
        <w:autoSpaceDE w:val="0"/>
        <w:autoSpaceDN w:val="0"/>
        <w:spacing w:after="0" w:line="240" w:lineRule="auto"/>
        <w:jc w:val="both"/>
        <w:rPr>
          <w:rFonts w:ascii="Times New Roman" w:hAnsi="Times New Roman" w:cs="Times New Roman"/>
        </w:rPr>
      </w:pPr>
      <w:r>
        <w:rPr>
          <w:rFonts w:ascii="Times New Roman" w:hAnsi="Times New Roman" w:cs="Times New Roman"/>
        </w:rPr>
        <w:tab/>
        <w:t xml:space="preserve">- </w:t>
      </w:r>
      <w:r w:rsidR="00110FF9" w:rsidRPr="00110FF9">
        <w:rPr>
          <w:rFonts w:ascii="Times New Roman" w:hAnsi="Times New Roman" w:cs="Times New Roman"/>
        </w:rPr>
        <w:t>Основные средства (станки и промышленное оборудование)</w:t>
      </w:r>
      <w:r w:rsidR="00766CAA">
        <w:rPr>
          <w:rFonts w:ascii="Times New Roman" w:hAnsi="Times New Roman" w:cs="Times New Roman"/>
        </w:rPr>
        <w:t xml:space="preserve"> – </w:t>
      </w:r>
      <w:r w:rsidR="00110FF9" w:rsidRPr="00110FF9">
        <w:rPr>
          <w:rFonts w:ascii="Times New Roman" w:hAnsi="Times New Roman" w:cs="Times New Roman"/>
        </w:rPr>
        <w:t>13</w:t>
      </w:r>
      <w:r w:rsidR="00342BE7">
        <w:rPr>
          <w:rFonts w:ascii="Times New Roman" w:hAnsi="Times New Roman" w:cs="Times New Roman"/>
        </w:rPr>
        <w:t>1</w:t>
      </w:r>
      <w:r w:rsidR="00766CAA">
        <w:rPr>
          <w:rFonts w:ascii="Times New Roman" w:hAnsi="Times New Roman" w:cs="Times New Roman"/>
        </w:rPr>
        <w:t xml:space="preserve"> ед.</w:t>
      </w:r>
      <w:r w:rsidR="00110FF9" w:rsidRPr="00110FF9">
        <w:rPr>
          <w:rFonts w:ascii="Times New Roman" w:hAnsi="Times New Roman" w:cs="Times New Roman"/>
        </w:rPr>
        <w:t xml:space="preserve"> (далее – </w:t>
      </w:r>
      <w:r w:rsidR="00110FF9" w:rsidRPr="00110FF9">
        <w:rPr>
          <w:rFonts w:ascii="Times New Roman" w:hAnsi="Times New Roman" w:cs="Times New Roman"/>
          <w:b/>
          <w:bCs/>
        </w:rPr>
        <w:t>“Имущество”</w:t>
      </w:r>
      <w:r w:rsidR="00110FF9" w:rsidRPr="00110FF9">
        <w:rPr>
          <w:rFonts w:ascii="Times New Roman" w:hAnsi="Times New Roman" w:cs="Times New Roman"/>
        </w:rPr>
        <w:t xml:space="preserve">). </w:t>
      </w:r>
    </w:p>
    <w:p w:rsidR="00766CAA" w:rsidRDefault="00766CAA" w:rsidP="00766CAA">
      <w:pPr>
        <w:tabs>
          <w:tab w:val="left" w:pos="284"/>
          <w:tab w:val="left" w:pos="426"/>
          <w:tab w:val="right" w:leader="dot" w:pos="9345"/>
        </w:tabs>
        <w:autoSpaceDE w:val="0"/>
        <w:autoSpaceDN w:val="0"/>
        <w:spacing w:after="0" w:line="240" w:lineRule="auto"/>
        <w:jc w:val="both"/>
        <w:rPr>
          <w:rFonts w:ascii="Times New Roman" w:hAnsi="Times New Roman" w:cs="Times New Roman"/>
        </w:rPr>
      </w:pPr>
      <w:r w:rsidRPr="00766CAA">
        <w:rPr>
          <w:rFonts w:ascii="Times New Roman" w:hAnsi="Times New Roman" w:cs="Times New Roman"/>
        </w:rPr>
        <w:t>Наименование и другие характеристики имущества указаны в Спецификации (Приложение №1 к договору), которая является неотъемлемой частью настоящего договора.</w:t>
      </w:r>
    </w:p>
    <w:p w:rsidR="00766CAA" w:rsidRPr="00766CAA" w:rsidRDefault="00110FF9" w:rsidP="00110FF9">
      <w:pPr>
        <w:pStyle w:val="a6"/>
        <w:numPr>
          <w:ilvl w:val="1"/>
          <w:numId w:val="2"/>
        </w:numPr>
        <w:tabs>
          <w:tab w:val="num" w:pos="851"/>
          <w:tab w:val="left" w:pos="1134"/>
        </w:tabs>
        <w:spacing w:after="0" w:line="240" w:lineRule="auto"/>
        <w:ind w:left="0" w:firstLine="709"/>
        <w:jc w:val="both"/>
        <w:rPr>
          <w:rFonts w:ascii="Times New Roman" w:hAnsi="Times New Roman"/>
        </w:rPr>
      </w:pPr>
      <w:r w:rsidRPr="00766CAA">
        <w:rPr>
          <w:rFonts w:ascii="Times New Roman" w:hAnsi="Times New Roman"/>
        </w:rPr>
        <w:t>Имущество принадлежит Продавцу на праве собственности.</w:t>
      </w:r>
      <w:r w:rsidRPr="00766CAA">
        <w:rPr>
          <w:rFonts w:ascii="Times New Roman" w:hAnsi="Times New Roman"/>
          <w:highlight w:val="yellow"/>
        </w:rPr>
        <w:t xml:space="preserve"> </w:t>
      </w:r>
    </w:p>
    <w:p w:rsidR="00110FF9" w:rsidRDefault="00110FF9" w:rsidP="00110FF9">
      <w:pPr>
        <w:pStyle w:val="a6"/>
        <w:numPr>
          <w:ilvl w:val="1"/>
          <w:numId w:val="2"/>
        </w:numPr>
        <w:tabs>
          <w:tab w:val="num" w:pos="851"/>
          <w:tab w:val="left" w:pos="1134"/>
        </w:tabs>
        <w:spacing w:after="0" w:line="240" w:lineRule="auto"/>
        <w:ind w:left="0" w:firstLine="709"/>
        <w:jc w:val="both"/>
        <w:rPr>
          <w:rFonts w:ascii="Times New Roman" w:hAnsi="Times New Roman"/>
        </w:rPr>
      </w:pPr>
      <w:r w:rsidRPr="00110FF9">
        <w:rPr>
          <w:rFonts w:ascii="Times New Roman" w:hAnsi="Times New Roman"/>
        </w:rPr>
        <w:t>Имущество продается на основании ФЗ «О несостоятельности (банкротстве)» № 127-ФЗ от 26 октября 2002 года.</w:t>
      </w:r>
    </w:p>
    <w:p w:rsidR="00607DCA" w:rsidRPr="00110FF9" w:rsidRDefault="00110FF9" w:rsidP="00110FF9">
      <w:pPr>
        <w:pStyle w:val="a6"/>
        <w:numPr>
          <w:ilvl w:val="1"/>
          <w:numId w:val="2"/>
        </w:numPr>
        <w:tabs>
          <w:tab w:val="num" w:pos="851"/>
          <w:tab w:val="left" w:pos="1134"/>
        </w:tabs>
        <w:spacing w:after="0" w:line="240" w:lineRule="auto"/>
        <w:ind w:left="0" w:firstLine="709"/>
        <w:jc w:val="both"/>
        <w:rPr>
          <w:rFonts w:ascii="Times New Roman" w:hAnsi="Times New Roman"/>
        </w:rPr>
      </w:pPr>
      <w:r w:rsidRPr="00110FF9">
        <w:rPr>
          <w:rStyle w:val="a7"/>
          <w:rFonts w:ascii="Times New Roman" w:eastAsia="Times New Roman" w:hAnsi="Times New Roman"/>
          <w:b w:val="0"/>
          <w:lang w:eastAsia="ar-SA"/>
        </w:rPr>
        <w:t xml:space="preserve">Продавец гарантирует, что на момент заключения настоящего договора Имущество в споре или под арестом не состоит. Имущество обременено залогом в пользу </w:t>
      </w:r>
      <w:r w:rsidRPr="00766CAA">
        <w:rPr>
          <w:rFonts w:ascii="Times New Roman" w:hAnsi="Times New Roman"/>
        </w:rPr>
        <w:t>ООО «УК «Инвестиции Управление Активами»</w:t>
      </w:r>
      <w:r w:rsidRPr="00766CAA">
        <w:rPr>
          <w:rStyle w:val="a7"/>
          <w:rFonts w:ascii="Times New Roman" w:eastAsia="Times New Roman" w:hAnsi="Times New Roman"/>
          <w:b w:val="0"/>
          <w:lang w:eastAsia="ar-SA"/>
        </w:rPr>
        <w:t xml:space="preserve">. </w:t>
      </w:r>
      <w:r w:rsidRPr="00110FF9">
        <w:rPr>
          <w:rStyle w:val="a7"/>
          <w:rFonts w:ascii="Times New Roman" w:eastAsia="Times New Roman" w:hAnsi="Times New Roman"/>
          <w:b w:val="0"/>
          <w:lang w:eastAsia="ar-SA"/>
        </w:rPr>
        <w:t>В соответствии с пунктом 5 статьи 18.1 Федерального закона от 26 октября 2002 года № 127-ФЗ «О несостоятельности (банкротстве)» заключение настоящего договора влечет за собой прекращение залога.</w:t>
      </w:r>
    </w:p>
    <w:p w:rsidR="00607DCA" w:rsidRDefault="00607DCA">
      <w:pPr>
        <w:widowControl w:val="0"/>
        <w:spacing w:after="0" w:line="240" w:lineRule="auto"/>
        <w:ind w:right="2" w:firstLine="567"/>
        <w:jc w:val="both"/>
        <w:rPr>
          <w:rFonts w:ascii="Times New Roman" w:eastAsia="Times New Roman" w:hAnsi="Times New Roman" w:cs="Times New Roman"/>
          <w:b/>
        </w:rPr>
      </w:pPr>
      <w:bookmarkStart w:id="1" w:name="30j0zll" w:colFirst="0" w:colLast="0"/>
      <w:bookmarkEnd w:id="1"/>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r>
        <w:rPr>
          <w:rFonts w:ascii="Times New Roman" w:eastAsia="Times New Roman" w:hAnsi="Times New Roman" w:cs="Times New Roman"/>
          <w:b/>
        </w:rPr>
        <w:t>Цена и порядок расчетов</w:t>
      </w:r>
    </w:p>
    <w:p w:rsidR="00110FF9" w:rsidRPr="00110FF9" w:rsidRDefault="00110FF9" w:rsidP="00110FF9">
      <w:pPr>
        <w:widowControl w:val="0"/>
        <w:spacing w:after="0" w:line="240" w:lineRule="auto"/>
        <w:ind w:right="2" w:firstLine="567"/>
        <w:jc w:val="both"/>
        <w:rPr>
          <w:rFonts w:ascii="Times New Roman" w:eastAsia="Times New Roman" w:hAnsi="Times New Roman" w:cs="Times New Roman"/>
        </w:rPr>
      </w:pPr>
      <w:bookmarkStart w:id="2" w:name="1fob9te" w:colFirst="0" w:colLast="0"/>
      <w:bookmarkEnd w:id="2"/>
      <w:r w:rsidRPr="00110FF9">
        <w:rPr>
          <w:rFonts w:ascii="Times New Roman" w:eastAsia="Times New Roman" w:hAnsi="Times New Roman" w:cs="Times New Roman"/>
          <w:b/>
        </w:rPr>
        <w:t>2.1.</w:t>
      </w:r>
      <w:r w:rsidRPr="00110FF9">
        <w:rPr>
          <w:rFonts w:ascii="Times New Roman" w:eastAsia="Times New Roman" w:hAnsi="Times New Roman" w:cs="Times New Roman"/>
        </w:rPr>
        <w:t xml:space="preserve"> Общая стоимость Имущества составляет ___________________ рублей   __</w:t>
      </w:r>
      <w:proofErr w:type="gramStart"/>
      <w:r w:rsidRPr="00110FF9">
        <w:rPr>
          <w:rFonts w:ascii="Times New Roman" w:eastAsia="Times New Roman" w:hAnsi="Times New Roman" w:cs="Times New Roman"/>
        </w:rPr>
        <w:t>_  копеек</w:t>
      </w:r>
      <w:proofErr w:type="gramEnd"/>
      <w:r w:rsidRPr="00110FF9">
        <w:rPr>
          <w:rFonts w:ascii="Times New Roman" w:eastAsia="Times New Roman" w:hAnsi="Times New Roman" w:cs="Times New Roman"/>
        </w:rPr>
        <w:t>.</w:t>
      </w:r>
    </w:p>
    <w:p w:rsidR="00110FF9" w:rsidRPr="00110FF9" w:rsidRDefault="00110FF9" w:rsidP="00110FF9">
      <w:pPr>
        <w:widowControl w:val="0"/>
        <w:spacing w:after="0" w:line="240" w:lineRule="auto"/>
        <w:ind w:right="2" w:firstLine="567"/>
        <w:jc w:val="both"/>
        <w:rPr>
          <w:rFonts w:ascii="Times New Roman" w:eastAsia="Times New Roman" w:hAnsi="Times New Roman" w:cs="Times New Roman"/>
        </w:rPr>
      </w:pPr>
      <w:r w:rsidRPr="00110FF9">
        <w:rPr>
          <w:rFonts w:ascii="Times New Roman" w:eastAsia="Times New Roman" w:hAnsi="Times New Roman" w:cs="Times New Roman"/>
          <w:b/>
        </w:rPr>
        <w:t>2.2.</w:t>
      </w:r>
      <w:r w:rsidRPr="00110FF9">
        <w:rPr>
          <w:rFonts w:ascii="Times New Roman" w:eastAsia="Times New Roman" w:hAnsi="Times New Roman" w:cs="Times New Roman"/>
        </w:rPr>
        <w:t xml:space="preserve"> Покупатель должен оплатить ______________ рублей   __</w:t>
      </w:r>
      <w:proofErr w:type="gramStart"/>
      <w:r w:rsidRPr="00110FF9">
        <w:rPr>
          <w:rFonts w:ascii="Times New Roman" w:eastAsia="Times New Roman" w:hAnsi="Times New Roman" w:cs="Times New Roman"/>
        </w:rPr>
        <w:t>_  копеек</w:t>
      </w:r>
      <w:proofErr w:type="gramEnd"/>
      <w:r w:rsidRPr="00110FF9">
        <w:rPr>
          <w:rFonts w:ascii="Times New Roman" w:eastAsia="Times New Roman" w:hAnsi="Times New Roman" w:cs="Times New Roman"/>
        </w:rPr>
        <w:t>.</w:t>
      </w:r>
    </w:p>
    <w:p w:rsidR="00110FF9" w:rsidRPr="00110FF9" w:rsidRDefault="00110FF9" w:rsidP="00110FF9">
      <w:pPr>
        <w:widowControl w:val="0"/>
        <w:spacing w:after="0" w:line="240" w:lineRule="auto"/>
        <w:ind w:right="2" w:firstLine="567"/>
        <w:jc w:val="both"/>
        <w:rPr>
          <w:rFonts w:ascii="Times New Roman" w:eastAsia="Times New Roman" w:hAnsi="Times New Roman" w:cs="Times New Roman"/>
        </w:rPr>
      </w:pPr>
      <w:r w:rsidRPr="00110FF9">
        <w:rPr>
          <w:rFonts w:ascii="Times New Roman" w:eastAsia="Times New Roman" w:hAnsi="Times New Roman" w:cs="Times New Roman"/>
        </w:rPr>
        <w:t>Оплата производится в течение 30 дней с момента подписания настоящего Договора на р/с 40702810200030086703 открытый в АКБ «</w:t>
      </w:r>
      <w:proofErr w:type="spellStart"/>
      <w:r w:rsidRPr="00110FF9">
        <w:rPr>
          <w:rFonts w:ascii="Times New Roman" w:eastAsia="Times New Roman" w:hAnsi="Times New Roman" w:cs="Times New Roman"/>
        </w:rPr>
        <w:t>Ланта</w:t>
      </w:r>
      <w:proofErr w:type="spellEnd"/>
      <w:r w:rsidRPr="00110FF9">
        <w:rPr>
          <w:rFonts w:ascii="Times New Roman" w:eastAsia="Times New Roman" w:hAnsi="Times New Roman" w:cs="Times New Roman"/>
        </w:rPr>
        <w:t>-Банк» (АО), к/с 3001810000000000702 в Сибирском ГУ Банка России, БИК 040407702., получатель: ООО ПО «</w:t>
      </w:r>
      <w:proofErr w:type="spellStart"/>
      <w:r w:rsidRPr="00110FF9">
        <w:rPr>
          <w:rFonts w:ascii="Times New Roman" w:eastAsia="Times New Roman" w:hAnsi="Times New Roman" w:cs="Times New Roman"/>
        </w:rPr>
        <w:t>Крастяжмаш</w:t>
      </w:r>
      <w:proofErr w:type="spellEnd"/>
      <w:r w:rsidRPr="00110FF9">
        <w:rPr>
          <w:rFonts w:ascii="Times New Roman" w:eastAsia="Times New Roman" w:hAnsi="Times New Roman" w:cs="Times New Roman"/>
        </w:rPr>
        <w:t>», ИНН 2411016441, КПП 241101001, ОГРН 1062411015204.</w:t>
      </w:r>
    </w:p>
    <w:p w:rsidR="00110FF9" w:rsidRPr="00110FF9" w:rsidRDefault="00110FF9" w:rsidP="00110FF9">
      <w:pPr>
        <w:widowControl w:val="0"/>
        <w:spacing w:after="0" w:line="240" w:lineRule="auto"/>
        <w:ind w:right="2" w:firstLine="567"/>
        <w:jc w:val="both"/>
        <w:rPr>
          <w:rFonts w:ascii="Times New Roman" w:eastAsia="Times New Roman" w:hAnsi="Times New Roman" w:cs="Times New Roman"/>
        </w:rPr>
      </w:pPr>
      <w:r w:rsidRPr="00110FF9">
        <w:rPr>
          <w:rFonts w:ascii="Times New Roman" w:eastAsia="Times New Roman" w:hAnsi="Times New Roman" w:cs="Times New Roman"/>
          <w:b/>
        </w:rPr>
        <w:t>2.3.</w:t>
      </w:r>
      <w:r w:rsidRPr="00110FF9">
        <w:rPr>
          <w:rFonts w:ascii="Times New Roman" w:eastAsia="Times New Roman" w:hAnsi="Times New Roman" w:cs="Times New Roman"/>
        </w:rPr>
        <w:t xml:space="preserve">  Факт оплаты Имущества удостоверяется выпиской с указанного в </w:t>
      </w:r>
      <w:proofErr w:type="spellStart"/>
      <w:r w:rsidRPr="00110FF9">
        <w:rPr>
          <w:rFonts w:ascii="Times New Roman" w:eastAsia="Times New Roman" w:hAnsi="Times New Roman" w:cs="Times New Roman"/>
        </w:rPr>
        <w:t>абз</w:t>
      </w:r>
      <w:proofErr w:type="spellEnd"/>
      <w:r w:rsidRPr="00110FF9">
        <w:rPr>
          <w:rFonts w:ascii="Times New Roman" w:eastAsia="Times New Roman" w:hAnsi="Times New Roman" w:cs="Times New Roman"/>
        </w:rPr>
        <w:t>. 2 п. 2.2 настоящего Договора счета, подтверждающей поступление денежных средств в счет оплаты Имущества.</w:t>
      </w:r>
    </w:p>
    <w:p w:rsidR="00607DCA" w:rsidRDefault="00110FF9" w:rsidP="00110FF9">
      <w:pPr>
        <w:widowControl w:val="0"/>
        <w:spacing w:after="0" w:line="240" w:lineRule="auto"/>
        <w:ind w:right="2" w:firstLine="567"/>
        <w:jc w:val="both"/>
        <w:rPr>
          <w:rFonts w:ascii="Times New Roman" w:eastAsia="Times New Roman" w:hAnsi="Times New Roman" w:cs="Times New Roman"/>
        </w:rPr>
      </w:pPr>
      <w:r w:rsidRPr="00110FF9">
        <w:rPr>
          <w:rFonts w:ascii="Times New Roman" w:eastAsia="Times New Roman" w:hAnsi="Times New Roman" w:cs="Times New Roman"/>
          <w:b/>
        </w:rPr>
        <w:t>2.4.</w:t>
      </w:r>
      <w:r w:rsidRPr="00110FF9">
        <w:rPr>
          <w:rFonts w:ascii="Times New Roman" w:eastAsia="Times New Roman" w:hAnsi="Times New Roman" w:cs="Times New Roman"/>
        </w:rPr>
        <w:t xml:space="preserve"> Ранее перечисленный задаток на участие в торгах в сумме __________</w:t>
      </w:r>
      <w:proofErr w:type="gramStart"/>
      <w:r w:rsidRPr="00110FF9">
        <w:rPr>
          <w:rFonts w:ascii="Times New Roman" w:eastAsia="Times New Roman" w:hAnsi="Times New Roman" w:cs="Times New Roman"/>
        </w:rPr>
        <w:t>_  рублей</w:t>
      </w:r>
      <w:proofErr w:type="gramEnd"/>
      <w:r w:rsidRPr="00110FF9">
        <w:rPr>
          <w:rFonts w:ascii="Times New Roman" w:eastAsia="Times New Roman" w:hAnsi="Times New Roman" w:cs="Times New Roman"/>
        </w:rPr>
        <w:t xml:space="preserve"> ___ копеек засчитывается в счёт платежа по данному Договору.</w:t>
      </w:r>
    </w:p>
    <w:p w:rsidR="00110FF9" w:rsidRDefault="00110FF9" w:rsidP="00110FF9">
      <w:pPr>
        <w:widowControl w:val="0"/>
        <w:spacing w:after="0" w:line="240" w:lineRule="auto"/>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r>
        <w:rPr>
          <w:rFonts w:ascii="Times New Roman" w:eastAsia="Times New Roman" w:hAnsi="Times New Roman" w:cs="Times New Roman"/>
          <w:b/>
        </w:rPr>
        <w:t>Срок</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Имущество, передается Покупателю, в течение 5-ти рабочих дней с момента поступления на расчетный счет Продавца оплаты цены имущества.</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 xml:space="preserve">Имущество передается Покупателю по передаточному акту в известном Покупателю состоянии (как оно есть). Одновременно с передачей самого имущества Продавец обязан передать Покупателю все относящиеся к имуществу документы, которые имеются в наличии у Продавца. </w:t>
      </w:r>
    </w:p>
    <w:p w:rsidR="00607DCA" w:rsidRDefault="00607DCA">
      <w:pPr>
        <w:widowControl w:val="0"/>
        <w:spacing w:after="0" w:line="240" w:lineRule="auto"/>
        <w:ind w:right="2" w:firstLine="567"/>
        <w:jc w:val="both"/>
        <w:rPr>
          <w:rFonts w:ascii="Times New Roman" w:eastAsia="Times New Roman" w:hAnsi="Times New Roman" w:cs="Times New Roman"/>
          <w:b/>
        </w:rPr>
      </w:pPr>
    </w:p>
    <w:p w:rsidR="00607DCA" w:rsidRDefault="006C5C23">
      <w:pPr>
        <w:widowControl w:val="0"/>
        <w:numPr>
          <w:ilvl w:val="0"/>
          <w:numId w:val="1"/>
        </w:numPr>
        <w:spacing w:after="0" w:line="240" w:lineRule="auto"/>
        <w:ind w:left="0" w:right="2" w:firstLine="142"/>
        <w:jc w:val="center"/>
        <w:rPr>
          <w:rFonts w:ascii="Times New Roman" w:eastAsia="Times New Roman" w:hAnsi="Times New Roman" w:cs="Times New Roman"/>
        </w:rPr>
      </w:pPr>
      <w:r>
        <w:rPr>
          <w:rFonts w:ascii="Times New Roman" w:eastAsia="Times New Roman" w:hAnsi="Times New Roman" w:cs="Times New Roman"/>
          <w:b/>
        </w:rPr>
        <w:t>Возникновение права собственности</w:t>
      </w:r>
    </w:p>
    <w:p w:rsidR="00607DCA" w:rsidRDefault="006C5C23">
      <w:pPr>
        <w:numPr>
          <w:ilvl w:val="1"/>
          <w:numId w:val="1"/>
        </w:numPr>
        <w:spacing w:after="0" w:line="240" w:lineRule="auto"/>
        <w:ind w:left="0" w:right="2" w:firstLine="567"/>
        <w:contextualSpacing/>
        <w:jc w:val="both"/>
        <w:rPr>
          <w:rFonts w:ascii="Times New Roman" w:eastAsia="Times New Roman" w:hAnsi="Times New Roman" w:cs="Times New Roman"/>
        </w:rPr>
      </w:pPr>
      <w:r>
        <w:rPr>
          <w:rFonts w:ascii="Times New Roman" w:eastAsia="Times New Roman" w:hAnsi="Times New Roman" w:cs="Times New Roman"/>
        </w:rPr>
        <w:t>Риск случайной гибели или порчи Имущества переходит к Покупателю с момента приемки имущества Покупателем или его представителем и подписания Сторонами акта приема-передачи имущества.</w:t>
      </w:r>
    </w:p>
    <w:p w:rsidR="00607DCA" w:rsidRDefault="006C5C23">
      <w:pPr>
        <w:numPr>
          <w:ilvl w:val="1"/>
          <w:numId w:val="1"/>
        </w:numPr>
        <w:spacing w:after="0" w:line="240" w:lineRule="auto"/>
        <w:ind w:left="0" w:right="2" w:firstLine="567"/>
        <w:contextualSpacing/>
        <w:jc w:val="both"/>
        <w:rPr>
          <w:rFonts w:ascii="Times New Roman" w:eastAsia="Times New Roman" w:hAnsi="Times New Roman" w:cs="Times New Roman"/>
        </w:rPr>
      </w:pPr>
      <w:r>
        <w:rPr>
          <w:rFonts w:ascii="Times New Roman" w:eastAsia="Times New Roman" w:hAnsi="Times New Roman" w:cs="Times New Roman"/>
        </w:rPr>
        <w:lastRenderedPageBreak/>
        <w:t>Право собственности на поставленное имущество переходит к Покупателю в момент приемки имущества Покупателем.</w:t>
      </w:r>
    </w:p>
    <w:p w:rsidR="00607DCA" w:rsidRDefault="00607DCA">
      <w:pPr>
        <w:widowControl w:val="0"/>
        <w:spacing w:after="0" w:line="240" w:lineRule="auto"/>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r>
        <w:rPr>
          <w:rFonts w:ascii="Times New Roman" w:eastAsia="Times New Roman" w:hAnsi="Times New Roman" w:cs="Times New Roman"/>
          <w:b/>
        </w:rPr>
        <w:t>Обязанности Сторон</w:t>
      </w:r>
    </w:p>
    <w:p w:rsidR="00607DCA" w:rsidRPr="00110FF9" w:rsidRDefault="006C5C23">
      <w:pPr>
        <w:widowControl w:val="0"/>
        <w:numPr>
          <w:ilvl w:val="1"/>
          <w:numId w:val="1"/>
        </w:numPr>
        <w:spacing w:after="0" w:line="240" w:lineRule="auto"/>
        <w:ind w:left="0" w:right="2" w:firstLine="567"/>
        <w:jc w:val="both"/>
        <w:rPr>
          <w:rFonts w:ascii="Times New Roman" w:eastAsia="Times New Roman" w:hAnsi="Times New Roman" w:cs="Times New Roman"/>
          <w:b/>
        </w:rPr>
      </w:pPr>
      <w:r w:rsidRPr="00110FF9">
        <w:rPr>
          <w:rFonts w:ascii="Times New Roman" w:eastAsia="Times New Roman" w:hAnsi="Times New Roman" w:cs="Times New Roman"/>
          <w:b/>
        </w:rPr>
        <w:t>Продавец обязан:</w:t>
      </w:r>
    </w:p>
    <w:p w:rsidR="00607DCA" w:rsidRDefault="006C5C23">
      <w:pPr>
        <w:widowControl w:val="0"/>
        <w:numPr>
          <w:ilvl w:val="2"/>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Передать Покупателю имущество по акту приема-передачи имущества в известном Покупателю состоянии (как оно есть).</w:t>
      </w:r>
    </w:p>
    <w:p w:rsidR="00607DCA" w:rsidRDefault="006C5C23">
      <w:pPr>
        <w:numPr>
          <w:ilvl w:val="2"/>
          <w:numId w:val="1"/>
        </w:numPr>
        <w:spacing w:after="0" w:line="240" w:lineRule="auto"/>
        <w:ind w:left="0" w:right="2" w:firstLine="567"/>
        <w:contextualSpacing/>
        <w:jc w:val="both"/>
        <w:rPr>
          <w:rFonts w:ascii="Times New Roman" w:eastAsia="Times New Roman" w:hAnsi="Times New Roman" w:cs="Times New Roman"/>
        </w:rPr>
      </w:pPr>
      <w:r>
        <w:rPr>
          <w:rFonts w:ascii="Times New Roman" w:eastAsia="Times New Roman" w:hAnsi="Times New Roman" w:cs="Times New Roman"/>
        </w:rPr>
        <w:t>Одновременно с передачей Имущества передать Покупателю имеющуюся документацию на Имущество.</w:t>
      </w:r>
    </w:p>
    <w:p w:rsidR="00607DCA" w:rsidRDefault="006C5C23">
      <w:pPr>
        <w:numPr>
          <w:ilvl w:val="2"/>
          <w:numId w:val="1"/>
        </w:numPr>
        <w:spacing w:after="0" w:line="240" w:lineRule="auto"/>
        <w:ind w:left="0" w:right="2" w:firstLine="567"/>
        <w:contextualSpacing/>
        <w:jc w:val="both"/>
        <w:rPr>
          <w:rFonts w:ascii="Times New Roman" w:eastAsia="Times New Roman" w:hAnsi="Times New Roman" w:cs="Times New Roman"/>
        </w:rPr>
      </w:pPr>
      <w:r>
        <w:rPr>
          <w:rFonts w:ascii="Times New Roman" w:eastAsia="Times New Roman" w:hAnsi="Times New Roman" w:cs="Times New Roman"/>
        </w:rPr>
        <w:t>Зачесть сумму внесенного Задатка в счет оплаты по настоящему договору.</w:t>
      </w:r>
    </w:p>
    <w:p w:rsidR="00607DCA" w:rsidRPr="00110FF9" w:rsidRDefault="006C5C23">
      <w:pPr>
        <w:widowControl w:val="0"/>
        <w:numPr>
          <w:ilvl w:val="1"/>
          <w:numId w:val="1"/>
        </w:numPr>
        <w:spacing w:after="0" w:line="240" w:lineRule="auto"/>
        <w:ind w:left="0" w:right="2" w:firstLine="567"/>
        <w:jc w:val="both"/>
        <w:rPr>
          <w:rFonts w:ascii="Times New Roman" w:eastAsia="Times New Roman" w:hAnsi="Times New Roman" w:cs="Times New Roman"/>
          <w:b/>
        </w:rPr>
      </w:pPr>
      <w:r w:rsidRPr="00110FF9">
        <w:rPr>
          <w:rFonts w:ascii="Times New Roman" w:eastAsia="Times New Roman" w:hAnsi="Times New Roman" w:cs="Times New Roman"/>
          <w:b/>
        </w:rPr>
        <w:t>Покупатель обязан:</w:t>
      </w:r>
    </w:p>
    <w:p w:rsidR="00607DCA" w:rsidRDefault="006C5C23">
      <w:pPr>
        <w:numPr>
          <w:ilvl w:val="2"/>
          <w:numId w:val="1"/>
        </w:numPr>
        <w:spacing w:after="0" w:line="240" w:lineRule="auto"/>
        <w:ind w:left="0" w:right="2" w:firstLine="567"/>
        <w:contextualSpacing/>
        <w:jc w:val="both"/>
        <w:rPr>
          <w:rFonts w:ascii="Times New Roman" w:eastAsia="Times New Roman" w:hAnsi="Times New Roman" w:cs="Times New Roman"/>
        </w:rPr>
      </w:pPr>
      <w:bookmarkStart w:id="4" w:name="2et92p0" w:colFirst="0" w:colLast="0"/>
      <w:bookmarkEnd w:id="4"/>
      <w:r>
        <w:rPr>
          <w:rFonts w:ascii="Times New Roman" w:eastAsia="Times New Roman" w:hAnsi="Times New Roman" w:cs="Times New Roman"/>
        </w:rPr>
        <w:t>Обеспечить своевременную приемку Имущества.</w:t>
      </w:r>
    </w:p>
    <w:p w:rsidR="00607DCA" w:rsidRDefault="006C5C23">
      <w:pPr>
        <w:numPr>
          <w:ilvl w:val="2"/>
          <w:numId w:val="1"/>
        </w:numPr>
        <w:spacing w:after="0" w:line="240" w:lineRule="auto"/>
        <w:ind w:left="0" w:right="2" w:firstLine="567"/>
        <w:contextualSpacing/>
        <w:jc w:val="both"/>
        <w:rPr>
          <w:rFonts w:ascii="Times New Roman" w:eastAsia="Times New Roman" w:hAnsi="Times New Roman" w:cs="Times New Roman"/>
        </w:rPr>
      </w:pPr>
      <w:r>
        <w:rPr>
          <w:rFonts w:ascii="Times New Roman" w:eastAsia="Times New Roman" w:hAnsi="Times New Roman" w:cs="Times New Roman"/>
        </w:rPr>
        <w:t>Произвести оплату Имущества в порядке и в сроки, предусмотренные настоящим договором.</w:t>
      </w:r>
    </w:p>
    <w:p w:rsidR="00607DCA" w:rsidRDefault="00607DCA">
      <w:pPr>
        <w:spacing w:after="0" w:line="240" w:lineRule="auto"/>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r>
        <w:rPr>
          <w:rFonts w:ascii="Times New Roman" w:eastAsia="Times New Roman" w:hAnsi="Times New Roman" w:cs="Times New Roman"/>
          <w:b/>
        </w:rPr>
        <w:t>Ответственность Сторон</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Продавец несет ответственность за достоверность всех представленных Покупателю документов.</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При уклонении, несвоевременной оплате или отказе Покупателя от оплаты цены имущества, определенной в разделе 2, настоящий Договор считается расторгнутым в день, следующий за последним днем срока для оплаты цены имущества, предусмотренного п. 2.2. настоящего договора.</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При расторжении Договора по основаниям, предусмотренным п. 6.3. настоящего Договора внесенный задаток Покупателю не возвращается.</w:t>
      </w:r>
    </w:p>
    <w:p w:rsidR="00607DCA" w:rsidRDefault="00607DCA">
      <w:pPr>
        <w:spacing w:after="0"/>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bookmarkStart w:id="5" w:name="tyjcwt" w:colFirst="0" w:colLast="0"/>
      <w:bookmarkEnd w:id="5"/>
      <w:r>
        <w:rPr>
          <w:rFonts w:ascii="Times New Roman" w:eastAsia="Times New Roman" w:hAnsi="Times New Roman" w:cs="Times New Roman"/>
          <w:b/>
        </w:rPr>
        <w:t>Заключительные положения</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Настоящий договор заключается сторонами при свободном волеизъявлении, никто из них не находится под влиянием обмана, насилия, угрозы, или стечения тяжелых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 xml:space="preserve">Продавец и Покупатель заявили, что совершаемая ими сделка не выходит за пределы их правоспособности и не противоречит целям их деятельности, предусмотренным в учредительных документах, действия представителей соответствуют объему их полномочий. Представители Продавца и Покупателя заявили, что они не признаны недееспособными и не ограничены судом в своей дееспособности.   </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Во всем остальном, что не предусмотрено настоящим Договором, подлежит применению гражданское законодательство Российской Федерации.</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Все изменения и дополнения к настоящему Договору будут считаться действительными, если они выполнены и оформлены в соответствии с действующим законодательством РФ. Одностороннее изменение условий договора не допускается.</w:t>
      </w:r>
    </w:p>
    <w:p w:rsidR="00607DCA" w:rsidRDefault="006C5C23">
      <w:pPr>
        <w:widowControl w:val="0"/>
        <w:numPr>
          <w:ilvl w:val="1"/>
          <w:numId w:val="1"/>
        </w:numPr>
        <w:spacing w:after="0" w:line="240" w:lineRule="auto"/>
        <w:ind w:left="0" w:right="2" w:firstLine="567"/>
        <w:jc w:val="both"/>
        <w:rPr>
          <w:rFonts w:ascii="Times New Roman" w:eastAsia="Times New Roman" w:hAnsi="Times New Roman" w:cs="Times New Roman"/>
        </w:rPr>
      </w:pPr>
      <w:r>
        <w:rPr>
          <w:rFonts w:ascii="Times New Roman" w:eastAsia="Times New Roman" w:hAnsi="Times New Roman" w:cs="Times New Roman"/>
        </w:rPr>
        <w:t>Настоящий Договор подписан в трех экземплярах - по одному экземпляру для каждой из Сторон и регистрирующему органу, и все экземпляры имеют одинаковую юридическую силу.</w:t>
      </w:r>
    </w:p>
    <w:p w:rsidR="00607DCA" w:rsidRDefault="00607DCA">
      <w:pPr>
        <w:spacing w:after="0"/>
        <w:ind w:right="2" w:firstLine="567"/>
        <w:jc w:val="both"/>
        <w:rPr>
          <w:rFonts w:ascii="Times New Roman" w:eastAsia="Times New Roman" w:hAnsi="Times New Roman" w:cs="Times New Roman"/>
        </w:rPr>
        <w:sectPr w:rsidR="00607DCA">
          <w:footerReference w:type="default" r:id="rId7"/>
          <w:type w:val="continuous"/>
          <w:pgSz w:w="11904" w:h="16836"/>
          <w:pgMar w:top="851" w:right="705" w:bottom="1134" w:left="1134" w:header="0" w:footer="720" w:gutter="0"/>
          <w:cols w:space="720"/>
        </w:sectPr>
      </w:pPr>
    </w:p>
    <w:p w:rsidR="00607DCA" w:rsidRDefault="00607DCA">
      <w:pPr>
        <w:spacing w:after="0"/>
        <w:ind w:right="2" w:firstLine="567"/>
        <w:jc w:val="both"/>
        <w:rPr>
          <w:rFonts w:ascii="Times New Roman" w:eastAsia="Times New Roman" w:hAnsi="Times New Roman" w:cs="Times New Roman"/>
        </w:rPr>
      </w:pPr>
    </w:p>
    <w:p w:rsidR="00607DCA" w:rsidRDefault="006C5C23">
      <w:pPr>
        <w:widowControl w:val="0"/>
        <w:numPr>
          <w:ilvl w:val="0"/>
          <w:numId w:val="1"/>
        </w:numPr>
        <w:spacing w:after="0" w:line="240" w:lineRule="auto"/>
        <w:ind w:left="0" w:right="2"/>
        <w:jc w:val="center"/>
        <w:rPr>
          <w:rFonts w:ascii="Times New Roman" w:eastAsia="Times New Roman" w:hAnsi="Times New Roman" w:cs="Times New Roman"/>
        </w:rPr>
      </w:pPr>
      <w:bookmarkStart w:id="6" w:name="3dy6vkm" w:colFirst="0" w:colLast="0"/>
      <w:bookmarkEnd w:id="6"/>
      <w:r>
        <w:rPr>
          <w:rFonts w:ascii="Times New Roman" w:eastAsia="Times New Roman" w:hAnsi="Times New Roman" w:cs="Times New Roman"/>
          <w:b/>
        </w:rPr>
        <w:t>Адреса и подписи Сторон</w:t>
      </w:r>
    </w:p>
    <w:p w:rsidR="00607DCA" w:rsidRDefault="00607DCA">
      <w:pPr>
        <w:widowControl w:val="0"/>
        <w:spacing w:after="0" w:line="240" w:lineRule="auto"/>
        <w:ind w:right="2"/>
        <w:jc w:val="both"/>
        <w:rPr>
          <w:rFonts w:ascii="Times New Roman" w:eastAsia="Times New Roman" w:hAnsi="Times New Roman" w:cs="Times New Roman"/>
          <w:b/>
          <w:u w:val="single"/>
        </w:rPr>
        <w:sectPr w:rsidR="00607DCA">
          <w:type w:val="continuous"/>
          <w:pgSz w:w="11904" w:h="16836"/>
          <w:pgMar w:top="851" w:right="705" w:bottom="1134" w:left="1134" w:header="0" w:footer="720" w:gutter="0"/>
          <w:cols w:space="720"/>
        </w:sectPr>
      </w:pPr>
    </w:p>
    <w:p w:rsidR="00607DCA" w:rsidRDefault="006C5C23">
      <w:pPr>
        <w:widowControl w:val="0"/>
        <w:spacing w:after="0" w:line="240" w:lineRule="auto"/>
        <w:ind w:right="2"/>
        <w:jc w:val="both"/>
      </w:pPr>
      <w:r>
        <w:rPr>
          <w:rFonts w:ascii="Times New Roman" w:eastAsia="Times New Roman" w:hAnsi="Times New Roman" w:cs="Times New Roman"/>
          <w:b/>
          <w:u w:val="single"/>
        </w:rPr>
        <w:t>Продавец:</w:t>
      </w:r>
    </w:p>
    <w:p w:rsidR="00073BBC" w:rsidRPr="00B036C1" w:rsidRDefault="00073BBC" w:rsidP="00073BBC">
      <w:pPr>
        <w:widowControl w:val="0"/>
        <w:spacing w:after="0" w:line="240" w:lineRule="auto"/>
        <w:ind w:right="-77"/>
        <w:jc w:val="both"/>
        <w:rPr>
          <w:rFonts w:ascii="Times New Roman" w:eastAsia="Times New Roman" w:hAnsi="Times New Roman" w:cs="Times New Roman"/>
        </w:rPr>
      </w:pPr>
      <w:r w:rsidRPr="00B036C1">
        <w:rPr>
          <w:rFonts w:ascii="Times New Roman" w:eastAsia="Times New Roman" w:hAnsi="Times New Roman" w:cs="Times New Roman"/>
        </w:rPr>
        <w:t xml:space="preserve">Конкурсный управляющий </w:t>
      </w:r>
      <w:r w:rsidRPr="00B036C1">
        <w:rPr>
          <w:rFonts w:ascii="Times New Roman" w:hAnsi="Times New Roman" w:cs="Times New Roman"/>
          <w:bCs/>
        </w:rPr>
        <w:t xml:space="preserve">ООО </w:t>
      </w:r>
      <w:r w:rsidR="00110FF9">
        <w:rPr>
          <w:rFonts w:ascii="Times New Roman" w:hAnsi="Times New Roman" w:cs="Times New Roman"/>
          <w:bCs/>
        </w:rPr>
        <w:t xml:space="preserve">ПО </w:t>
      </w:r>
      <w:r w:rsidRPr="00B036C1">
        <w:rPr>
          <w:rFonts w:ascii="Times New Roman" w:hAnsi="Times New Roman" w:cs="Times New Roman"/>
          <w:bCs/>
        </w:rPr>
        <w:t>«</w:t>
      </w:r>
      <w:proofErr w:type="spellStart"/>
      <w:r w:rsidR="00110FF9">
        <w:rPr>
          <w:rFonts w:ascii="Times New Roman" w:hAnsi="Times New Roman" w:cs="Times New Roman"/>
        </w:rPr>
        <w:t>Крастяжмаш</w:t>
      </w:r>
      <w:proofErr w:type="spellEnd"/>
      <w:r w:rsidRPr="00B036C1">
        <w:rPr>
          <w:rFonts w:ascii="Times New Roman" w:hAnsi="Times New Roman" w:cs="Times New Roman"/>
          <w:bCs/>
        </w:rPr>
        <w:t>»</w:t>
      </w:r>
      <w:r w:rsidRPr="00B036C1">
        <w:rPr>
          <w:rFonts w:ascii="Times New Roman" w:eastAsia="Times New Roman" w:hAnsi="Times New Roman" w:cs="Times New Roman"/>
        </w:rPr>
        <w:t xml:space="preserve"> Иванов Антон Борисович.</w:t>
      </w:r>
    </w:p>
    <w:p w:rsidR="00073BBC" w:rsidRPr="00B036C1" w:rsidRDefault="00073BBC" w:rsidP="00073BBC">
      <w:pPr>
        <w:widowControl w:val="0"/>
        <w:spacing w:after="0" w:line="240" w:lineRule="auto"/>
        <w:ind w:right="-77"/>
        <w:jc w:val="both"/>
        <w:rPr>
          <w:rFonts w:ascii="Times New Roman" w:hAnsi="Times New Roman" w:cs="Times New Roman"/>
        </w:rPr>
      </w:pPr>
      <w:r w:rsidRPr="00B036C1">
        <w:rPr>
          <w:rFonts w:ascii="Times New Roman" w:hAnsi="Times New Roman" w:cs="Times New Roman"/>
        </w:rPr>
        <w:t xml:space="preserve">ИНН: </w:t>
      </w:r>
      <w:r w:rsidR="00110FF9" w:rsidRPr="00110FF9">
        <w:rPr>
          <w:rFonts w:ascii="Times New Roman" w:hAnsi="Times New Roman" w:cs="Times New Roman"/>
        </w:rPr>
        <w:t>2411016441</w:t>
      </w:r>
      <w:r w:rsidRPr="00B036C1">
        <w:rPr>
          <w:rFonts w:ascii="Times New Roman" w:hAnsi="Times New Roman" w:cs="Times New Roman"/>
        </w:rPr>
        <w:t xml:space="preserve">, ОГРН: </w:t>
      </w:r>
      <w:r w:rsidR="00110FF9" w:rsidRPr="00110FF9">
        <w:rPr>
          <w:rFonts w:ascii="Times New Roman" w:hAnsi="Times New Roman" w:cs="Times New Roman"/>
          <w:noProof/>
        </w:rPr>
        <w:t>1062411015204</w:t>
      </w:r>
    </w:p>
    <w:p w:rsidR="00073BBC" w:rsidRPr="00B036C1" w:rsidRDefault="00110FF9" w:rsidP="00073BBC">
      <w:pPr>
        <w:widowControl w:val="0"/>
        <w:spacing w:after="0" w:line="240" w:lineRule="auto"/>
        <w:ind w:right="-77"/>
        <w:jc w:val="both"/>
        <w:rPr>
          <w:rFonts w:ascii="Times New Roman" w:hAnsi="Times New Roman" w:cs="Times New Roman"/>
        </w:rPr>
      </w:pPr>
      <w:r w:rsidRPr="00110FF9">
        <w:rPr>
          <w:rFonts w:ascii="Times New Roman" w:hAnsi="Times New Roman" w:cs="Times New Roman"/>
        </w:rPr>
        <w:t xml:space="preserve">663035 Красноярский край, Емельяновский р-н, </w:t>
      </w:r>
      <w:proofErr w:type="spellStart"/>
      <w:r w:rsidRPr="00110FF9">
        <w:rPr>
          <w:rFonts w:ascii="Times New Roman" w:hAnsi="Times New Roman" w:cs="Times New Roman"/>
        </w:rPr>
        <w:t>Шуваевский</w:t>
      </w:r>
      <w:proofErr w:type="spellEnd"/>
      <w:r w:rsidRPr="00110FF9">
        <w:rPr>
          <w:rFonts w:ascii="Times New Roman" w:hAnsi="Times New Roman" w:cs="Times New Roman"/>
        </w:rPr>
        <w:t xml:space="preserve"> с/с, 20 Енисейского тракта км,4а</w:t>
      </w:r>
    </w:p>
    <w:p w:rsidR="00607DCA" w:rsidRPr="00073BBC" w:rsidRDefault="00110FF9">
      <w:pPr>
        <w:spacing w:after="0" w:line="240" w:lineRule="auto"/>
        <w:ind w:left="22" w:right="72"/>
        <w:jc w:val="both"/>
        <w:rPr>
          <w:rFonts w:ascii="Times New Roman" w:eastAsia="Times New Roman" w:hAnsi="Times New Roman" w:cs="Times New Roman"/>
        </w:rPr>
      </w:pPr>
      <w:r>
        <w:rPr>
          <w:rFonts w:ascii="Times New Roman" w:hAnsi="Times New Roman" w:cs="Times New Roman"/>
        </w:rPr>
        <w:t>расчетный</w:t>
      </w:r>
      <w:r w:rsidR="00073BBC" w:rsidRPr="00073BBC">
        <w:rPr>
          <w:rFonts w:ascii="Times New Roman" w:hAnsi="Times New Roman" w:cs="Times New Roman"/>
        </w:rPr>
        <w:t xml:space="preserve"> счет </w:t>
      </w:r>
      <w:r w:rsidR="00073BBC" w:rsidRPr="00073BBC">
        <w:rPr>
          <w:rFonts w:ascii="Times New Roman" w:hAnsi="Times New Roman" w:cs="Times New Roman"/>
          <w:bCs/>
        </w:rPr>
        <w:t xml:space="preserve">ООО </w:t>
      </w:r>
      <w:r>
        <w:rPr>
          <w:rFonts w:ascii="Times New Roman" w:hAnsi="Times New Roman" w:cs="Times New Roman"/>
          <w:bCs/>
        </w:rPr>
        <w:t xml:space="preserve">ПО </w:t>
      </w:r>
      <w:r w:rsidR="00073BBC" w:rsidRPr="00073BBC">
        <w:rPr>
          <w:rFonts w:ascii="Times New Roman" w:hAnsi="Times New Roman" w:cs="Times New Roman"/>
          <w:bCs/>
        </w:rPr>
        <w:t>«</w:t>
      </w:r>
      <w:proofErr w:type="spellStart"/>
      <w:r>
        <w:rPr>
          <w:rFonts w:ascii="Times New Roman" w:hAnsi="Times New Roman" w:cs="Times New Roman"/>
        </w:rPr>
        <w:t>Крастяжмаш</w:t>
      </w:r>
      <w:proofErr w:type="spellEnd"/>
      <w:r w:rsidR="00073BBC" w:rsidRPr="00073BBC">
        <w:rPr>
          <w:rFonts w:ascii="Times New Roman" w:hAnsi="Times New Roman" w:cs="Times New Roman"/>
          <w:bCs/>
        </w:rPr>
        <w:t>»</w:t>
      </w:r>
      <w:r w:rsidR="00073BBC" w:rsidRPr="00073BBC">
        <w:rPr>
          <w:rFonts w:ascii="Times New Roman" w:hAnsi="Times New Roman" w:cs="Times New Roman"/>
        </w:rPr>
        <w:t xml:space="preserve"> </w:t>
      </w:r>
      <w:r w:rsidR="00073BBC" w:rsidRPr="00073BBC">
        <w:rPr>
          <w:rFonts w:ascii="Times New Roman" w:hAnsi="Times New Roman" w:cs="Times New Roman"/>
          <w:color w:val="333333"/>
        </w:rPr>
        <w:t>№</w:t>
      </w:r>
      <w:r w:rsidRPr="00110FF9">
        <w:rPr>
          <w:rFonts w:ascii="Times New Roman" w:hAnsi="Times New Roman" w:cs="Times New Roman"/>
        </w:rPr>
        <w:t>40702810200030086703 открытый в АКБ «</w:t>
      </w:r>
      <w:proofErr w:type="spellStart"/>
      <w:r w:rsidRPr="00110FF9">
        <w:rPr>
          <w:rFonts w:ascii="Times New Roman" w:hAnsi="Times New Roman" w:cs="Times New Roman"/>
        </w:rPr>
        <w:t>Ланта</w:t>
      </w:r>
      <w:proofErr w:type="spellEnd"/>
      <w:r w:rsidRPr="00110FF9">
        <w:rPr>
          <w:rFonts w:ascii="Times New Roman" w:hAnsi="Times New Roman" w:cs="Times New Roman"/>
        </w:rPr>
        <w:t>-Банк» (АО), к/с 3001810000000000702 в Сибирском ГУ Банка России, БИК 040407702</w:t>
      </w:r>
    </w:p>
    <w:p w:rsidR="00607DCA" w:rsidRDefault="00607DCA">
      <w:pPr>
        <w:widowControl w:val="0"/>
        <w:spacing w:after="0" w:line="240" w:lineRule="auto"/>
        <w:ind w:left="-108" w:right="-108"/>
        <w:jc w:val="both"/>
        <w:rPr>
          <w:rFonts w:ascii="Times New Roman" w:eastAsia="Times New Roman" w:hAnsi="Times New Roman" w:cs="Times New Roman"/>
          <w:b/>
        </w:rPr>
      </w:pPr>
    </w:p>
    <w:p w:rsidR="00607DCA" w:rsidRDefault="006C5C23">
      <w:pPr>
        <w:widowControl w:val="0"/>
        <w:spacing w:after="0" w:line="240" w:lineRule="auto"/>
        <w:ind w:left="-108" w:right="-108"/>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______________________________ А. Б. Иванов                </w:t>
      </w:r>
    </w:p>
    <w:p w:rsidR="00607DCA" w:rsidRDefault="00607DCA">
      <w:pPr>
        <w:widowControl w:val="0"/>
        <w:spacing w:after="0" w:line="240" w:lineRule="auto"/>
        <w:ind w:right="2"/>
        <w:jc w:val="both"/>
        <w:rPr>
          <w:rFonts w:ascii="Times New Roman" w:eastAsia="Times New Roman" w:hAnsi="Times New Roman" w:cs="Times New Roman"/>
          <w:b/>
          <w:sz w:val="20"/>
          <w:szCs w:val="20"/>
        </w:rPr>
      </w:pPr>
    </w:p>
    <w:p w:rsidR="00607DCA" w:rsidRDefault="006C5C23">
      <w:pPr>
        <w:widowControl w:val="0"/>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М.П.                                                         </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607DCA" w:rsidRDefault="00607DCA">
      <w:pPr>
        <w:widowControl w:val="0"/>
        <w:spacing w:after="0" w:line="240" w:lineRule="auto"/>
        <w:ind w:right="2"/>
        <w:jc w:val="both"/>
        <w:rPr>
          <w:rFonts w:ascii="Times New Roman" w:eastAsia="Times New Roman" w:hAnsi="Times New Roman" w:cs="Times New Roman"/>
          <w:b/>
          <w:u w:val="single"/>
        </w:rPr>
      </w:pPr>
    </w:p>
    <w:p w:rsidR="00766CAA" w:rsidRDefault="00766CAA">
      <w:pPr>
        <w:widowControl w:val="0"/>
        <w:spacing w:after="0" w:line="240" w:lineRule="auto"/>
        <w:ind w:right="2"/>
        <w:jc w:val="both"/>
        <w:rPr>
          <w:rFonts w:ascii="Times New Roman" w:eastAsia="Times New Roman" w:hAnsi="Times New Roman" w:cs="Times New Roman"/>
          <w:b/>
          <w:u w:val="single"/>
        </w:rPr>
      </w:pPr>
      <w:bookmarkStart w:id="7" w:name="_Hlk495574316"/>
    </w:p>
    <w:p w:rsidR="00766CAA" w:rsidRDefault="006C5C23">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Покупатель:</w:t>
      </w:r>
      <w:bookmarkStart w:id="8" w:name="_1t3h5sf" w:colFirst="0" w:colLast="0"/>
      <w:bookmarkEnd w:id="8"/>
    </w:p>
    <w:p w:rsidR="00766CAA" w:rsidRDefault="00766CAA">
      <w:pPr>
        <w:rPr>
          <w:rFonts w:ascii="Times New Roman" w:eastAsia="Times New Roman" w:hAnsi="Times New Roman" w:cs="Times New Roman"/>
          <w:b/>
          <w:u w:val="single"/>
        </w:rPr>
      </w:pPr>
    </w:p>
    <w:p w:rsidR="00766CAA" w:rsidRDefault="00766CAA">
      <w:pPr>
        <w:rPr>
          <w:rFonts w:ascii="Times New Roman" w:eastAsia="Times New Roman" w:hAnsi="Times New Roman" w:cs="Times New Roman"/>
          <w:b/>
          <w:u w:val="single"/>
        </w:rPr>
      </w:pPr>
    </w:p>
    <w:p w:rsidR="00766CAA" w:rsidRDefault="00766CAA">
      <w:r>
        <w:rPr>
          <w:rFonts w:ascii="Times New Roman" w:eastAsia="Times New Roman" w:hAnsi="Times New Roman" w:cs="Times New Roman"/>
          <w:b/>
          <w:u w:val="single"/>
        </w:rPr>
        <w:t>______________</w:t>
      </w:r>
    </w:p>
    <w:p w:rsidR="00766CAA" w:rsidRDefault="00766CAA" w:rsidP="00766CAA">
      <w:pPr>
        <w:widowControl w:val="0"/>
        <w:spacing w:after="0" w:line="240" w:lineRule="auto"/>
        <w:ind w:right="2"/>
        <w:jc w:val="both"/>
        <w:rPr>
          <w:rFonts w:ascii="Times New Roman" w:eastAsia="Times New Roman" w:hAnsi="Times New Roman" w:cs="Times New Roman"/>
          <w:b/>
          <w:u w:val="single"/>
        </w:rPr>
      </w:pPr>
    </w:p>
    <w:p w:rsidR="00766CAA" w:rsidRDefault="00766CAA" w:rsidP="00766CAA">
      <w:pPr>
        <w:widowControl w:val="0"/>
        <w:spacing w:after="0" w:line="240" w:lineRule="auto"/>
        <w:ind w:right="2"/>
        <w:jc w:val="both"/>
        <w:rPr>
          <w:rFonts w:ascii="Times New Roman" w:eastAsia="Times New Roman" w:hAnsi="Times New Roman" w:cs="Times New Roman"/>
          <w:b/>
          <w:u w:val="single"/>
        </w:rPr>
      </w:pPr>
    </w:p>
    <w:p w:rsidR="00607DCA" w:rsidRDefault="008E0C7A" w:rsidP="00766CAA">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______  </w:t>
      </w:r>
    </w:p>
    <w:p w:rsidR="00607DCA" w:rsidRDefault="006C5C23">
      <w:pPr>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rPr>
        <w:t>М.П.</w:t>
      </w:r>
      <w:bookmarkEnd w:id="7"/>
    </w:p>
    <w:p w:rsidR="00607DCA" w:rsidRDefault="00607DCA">
      <w:pPr>
        <w:spacing w:after="0" w:line="240" w:lineRule="auto"/>
        <w:ind w:right="2"/>
        <w:jc w:val="both"/>
        <w:rPr>
          <w:rFonts w:ascii="Times New Roman" w:eastAsia="Times New Roman" w:hAnsi="Times New Roman" w:cs="Times New Roman"/>
          <w:b/>
        </w:rPr>
      </w:pPr>
    </w:p>
    <w:p w:rsidR="00766CAA" w:rsidRDefault="00766CAA">
      <w:pPr>
        <w:rPr>
          <w:rFonts w:ascii="Times New Roman" w:eastAsia="Times New Roman" w:hAnsi="Times New Roman" w:cs="Times New Roman"/>
          <w:b/>
        </w:rPr>
      </w:pPr>
      <w:r>
        <w:rPr>
          <w:rFonts w:ascii="Times New Roman" w:eastAsia="Times New Roman" w:hAnsi="Times New Roman" w:cs="Times New Roman"/>
          <w:b/>
        </w:rPr>
        <w:br w:type="page"/>
      </w:r>
    </w:p>
    <w:p w:rsidR="00607DCA" w:rsidRPr="00C94EB3" w:rsidRDefault="00607DCA">
      <w:pPr>
        <w:spacing w:after="0" w:line="240" w:lineRule="auto"/>
        <w:ind w:right="2"/>
        <w:jc w:val="both"/>
        <w:rPr>
          <w:rFonts w:ascii="Times New Roman" w:eastAsia="Times New Roman" w:hAnsi="Times New Roman" w:cs="Times New Roman"/>
          <w:b/>
        </w:rPr>
        <w:sectPr w:rsidR="00607DCA" w:rsidRPr="00C94EB3">
          <w:type w:val="continuous"/>
          <w:pgSz w:w="11904" w:h="16836"/>
          <w:pgMar w:top="851" w:right="705" w:bottom="1134" w:left="1134" w:header="0" w:footer="720" w:gutter="0"/>
          <w:cols w:space="720"/>
        </w:sectPr>
      </w:pPr>
    </w:p>
    <w:p w:rsidR="00607DCA" w:rsidRPr="00C94EB3" w:rsidRDefault="00607DCA">
      <w:pPr>
        <w:spacing w:after="0" w:line="240" w:lineRule="auto"/>
        <w:ind w:left="6237" w:right="2"/>
        <w:jc w:val="right"/>
        <w:rPr>
          <w:rFonts w:ascii="Times New Roman" w:eastAsia="Times New Roman" w:hAnsi="Times New Roman" w:cs="Times New Roman"/>
          <w:b/>
        </w:rPr>
        <w:sectPr w:rsidR="00607DCA" w:rsidRPr="00C94EB3">
          <w:type w:val="continuous"/>
          <w:pgSz w:w="11904" w:h="16836"/>
          <w:pgMar w:top="851" w:right="705" w:bottom="1134" w:left="1134" w:header="0" w:footer="720" w:gutter="0"/>
          <w:cols w:num="2" w:space="720" w:equalWidth="0">
            <w:col w:w="4678" w:space="708"/>
            <w:col w:w="4678" w:space="0"/>
          </w:cols>
        </w:sectPr>
      </w:pPr>
    </w:p>
    <w:p w:rsidR="00766CAA" w:rsidRDefault="00766CAA" w:rsidP="00766CAA">
      <w:pPr>
        <w:spacing w:after="0"/>
        <w:ind w:right="-148"/>
        <w:jc w:val="right"/>
        <w:rPr>
          <w:rFonts w:ascii="Times New Roman" w:eastAsia="Times New Roman" w:hAnsi="Times New Roman" w:cs="Times New Roman"/>
        </w:rPr>
      </w:pPr>
      <w:r>
        <w:rPr>
          <w:rFonts w:ascii="Times New Roman" w:eastAsia="Times New Roman" w:hAnsi="Times New Roman" w:cs="Times New Roman"/>
          <w:b/>
        </w:rPr>
        <w:t xml:space="preserve">Приложение №1 </w:t>
      </w:r>
      <w:r>
        <w:rPr>
          <w:rFonts w:ascii="Times New Roman" w:eastAsia="Times New Roman" w:hAnsi="Times New Roman" w:cs="Times New Roman"/>
        </w:rPr>
        <w:t>к договору купли-продажи № 1</w:t>
      </w:r>
    </w:p>
    <w:p w:rsidR="00766CAA" w:rsidRDefault="00766CAA" w:rsidP="00766CAA">
      <w:pPr>
        <w:spacing w:after="0"/>
        <w:ind w:left="6237" w:right="-148"/>
        <w:jc w:val="right"/>
        <w:rPr>
          <w:rFonts w:ascii="Times New Roman" w:eastAsia="Times New Roman" w:hAnsi="Times New Roman" w:cs="Times New Roman"/>
        </w:rPr>
      </w:pPr>
      <w:r>
        <w:rPr>
          <w:rFonts w:ascii="Times New Roman" w:eastAsia="Times New Roman" w:hAnsi="Times New Roman" w:cs="Times New Roman"/>
        </w:rPr>
        <w:t>от «__» _________ 201</w:t>
      </w:r>
      <w:r w:rsidR="005C5AA5">
        <w:rPr>
          <w:rFonts w:ascii="Times New Roman" w:eastAsia="Times New Roman" w:hAnsi="Times New Roman" w:cs="Times New Roman"/>
        </w:rPr>
        <w:t>8</w:t>
      </w:r>
      <w:r>
        <w:rPr>
          <w:rFonts w:ascii="Times New Roman" w:eastAsia="Times New Roman" w:hAnsi="Times New Roman" w:cs="Times New Roman"/>
        </w:rPr>
        <w:t xml:space="preserve"> года</w:t>
      </w:r>
    </w:p>
    <w:p w:rsidR="005C5AA5" w:rsidRDefault="005C5AA5" w:rsidP="005C5AA5">
      <w:pPr>
        <w:spacing w:after="0" w:line="240" w:lineRule="auto"/>
        <w:ind w:left="6237" w:right="-148"/>
        <w:jc w:val="right"/>
        <w:rPr>
          <w:rFonts w:ascii="Times New Roman" w:eastAsia="Times New Roman" w:hAnsi="Times New Roman" w:cs="Times New Roman"/>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3261"/>
      </w:tblGrid>
      <w:tr w:rsidR="00911A2E" w:rsidRPr="00911A2E" w:rsidTr="00911A2E">
        <w:tc>
          <w:tcPr>
            <w:tcW w:w="7371" w:type="dxa"/>
          </w:tcPr>
          <w:p w:rsidR="00911A2E" w:rsidRPr="00911A2E" w:rsidRDefault="00911A2E" w:rsidP="005C5AA5">
            <w:pPr>
              <w:widowControl w:val="0"/>
              <w:autoSpaceDE w:val="0"/>
              <w:autoSpaceDN w:val="0"/>
              <w:adjustRightInd w:val="0"/>
              <w:spacing w:line="240" w:lineRule="auto"/>
              <w:jc w:val="center"/>
              <w:rPr>
                <w:rFonts w:ascii="Times New Roman" w:hAnsi="Times New Roman" w:cs="Times New Roman"/>
                <w:b/>
                <w:i/>
              </w:rPr>
            </w:pPr>
            <w:r w:rsidRPr="00911A2E">
              <w:rPr>
                <w:rFonts w:ascii="Times New Roman" w:hAnsi="Times New Roman" w:cs="Times New Roman"/>
                <w:b/>
                <w:i/>
              </w:rPr>
              <w:t>Наименование</w:t>
            </w:r>
          </w:p>
        </w:tc>
        <w:tc>
          <w:tcPr>
            <w:tcW w:w="3261" w:type="dxa"/>
          </w:tcPr>
          <w:p w:rsidR="00911A2E" w:rsidRPr="00911A2E" w:rsidRDefault="00911A2E" w:rsidP="005C5AA5">
            <w:pPr>
              <w:widowControl w:val="0"/>
              <w:autoSpaceDE w:val="0"/>
              <w:autoSpaceDN w:val="0"/>
              <w:adjustRightInd w:val="0"/>
              <w:spacing w:line="240" w:lineRule="auto"/>
              <w:jc w:val="center"/>
              <w:rPr>
                <w:rFonts w:ascii="Times New Roman" w:hAnsi="Times New Roman" w:cs="Times New Roman"/>
                <w:b/>
                <w:i/>
              </w:rPr>
            </w:pPr>
            <w:r w:rsidRPr="00911A2E">
              <w:rPr>
                <w:rFonts w:ascii="Times New Roman" w:hAnsi="Times New Roman" w:cs="Times New Roman"/>
                <w:b/>
                <w:i/>
              </w:rPr>
              <w:t>Рыночная стоимость, руб., с учетом НДС</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Закалочный станок</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51 262,00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Камера сушильная конвективная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2 507,00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53 719,00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53 719,00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79 019,00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141 237,00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74 726,00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74 726,00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 Г/П 50тн</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162 100,00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57 949,00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 с ЧПУ</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57 949,00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 с ЧПУ-720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86 923,00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измерительная FETT</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12 663,00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контрольно-измерительная "</w:t>
            </w:r>
            <w:proofErr w:type="spellStart"/>
            <w:r w:rsidRPr="00911A2E">
              <w:rPr>
                <w:rFonts w:ascii="Times New Roman" w:hAnsi="Times New Roman" w:cs="Times New Roman"/>
              </w:rPr>
              <w:t>Клинкенберг</w:t>
            </w:r>
            <w:proofErr w:type="spellEnd"/>
            <w:r w:rsidRPr="00911A2E">
              <w:rPr>
                <w:rFonts w:ascii="Times New Roman" w:hAnsi="Times New Roman" w:cs="Times New Roman"/>
              </w:rPr>
              <w:t>"</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30 133,00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Микроскоп</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718,00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Молот ковочный 150 кг.</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4 607,00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Молот ковочный 400 кг.</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4 607,00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40 132,00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10 931,00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Полуавтомат отрезной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3 622,00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Пресс гидравлический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101 946,00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Пресс кромкогибочный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665,00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lastRenderedPageBreak/>
              <w:t>Станок вертикально-сверлильный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665,00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3 691,00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вертикально-фрезерный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4 721,00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вертикально-фрезерный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3 455,00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w:t>
            </w:r>
            <w:proofErr w:type="spellEnd"/>
            <w:r w:rsidRPr="00911A2E">
              <w:rPr>
                <w:rFonts w:ascii="Times New Roman" w:hAnsi="Times New Roman" w:cs="Times New Roman"/>
              </w:rPr>
              <w:t xml:space="preserve"> </w:t>
            </w:r>
            <w:proofErr w:type="spellStart"/>
            <w:r w:rsidRPr="00911A2E">
              <w:rPr>
                <w:rFonts w:ascii="Times New Roman" w:hAnsi="Times New Roman" w:cs="Times New Roman"/>
              </w:rPr>
              <w:t>тросозапл</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5 212,00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5 212,00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53 861,00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1 675,00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для заточки фрез</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36 628,00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7 336,00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51 262,00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закалочный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1 426,00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заточной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1 883,00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заточной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2 067,00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заточной для дисковых пил (1985)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20 548,00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зубошлифовальный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10 735,00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зубошлифовальный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22 470,00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кромкострогальный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4 402,00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отрезной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4 402,00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отрезной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3 592,00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3 592,00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3 592,00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51 262,00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ТВЧ</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51 262,00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6 856,00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3 301,00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3 301,00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12 785,00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12 785,00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токарно-карусельный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56 512,00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10 598,00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lastRenderedPageBreak/>
              <w:t xml:space="preserve">Станок </w:t>
            </w:r>
            <w:proofErr w:type="spellStart"/>
            <w:r w:rsidRPr="00911A2E">
              <w:rPr>
                <w:rFonts w:ascii="Times New Roman" w:hAnsi="Times New Roman" w:cs="Times New Roman"/>
              </w:rPr>
              <w:t>круглошлифовальный</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98 704,00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53 719,00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эл. Г/П 50/12,5 </w:t>
            </w:r>
            <w:proofErr w:type="spellStart"/>
            <w:r w:rsidRPr="00911A2E">
              <w:rPr>
                <w:rFonts w:ascii="Times New Roman" w:hAnsi="Times New Roman" w:cs="Times New Roman"/>
              </w:rPr>
              <w:t>тн</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53 719,00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96 016,00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79 019,00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79 019,00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74 726,00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79 019,00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79 019,00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141 237,00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 мостовой электрический Г/П 100/20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171 384,00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57 949,00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Полуавтомат отрезной </w:t>
            </w:r>
            <w:proofErr w:type="spellStart"/>
            <w:r w:rsidRPr="00911A2E">
              <w:rPr>
                <w:rFonts w:ascii="Times New Roman" w:hAnsi="Times New Roman" w:cs="Times New Roman"/>
              </w:rPr>
              <w:t>круглоп</w:t>
            </w:r>
            <w:proofErr w:type="spellEnd"/>
            <w:r w:rsidRPr="00911A2E">
              <w:rPr>
                <w:rFonts w:ascii="Times New Roman" w:hAnsi="Times New Roman" w:cs="Times New Roman"/>
              </w:rPr>
              <w:t>.</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4 752,00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782,00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3 736,00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3 736,00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3 592,00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3 592,00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9 039,00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9 039,00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6 856,00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11 568,00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49 940,00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49 940,00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3 301,00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3 301,00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3 301,00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шлифовальный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2 154,00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горионтально</w:t>
            </w:r>
            <w:proofErr w:type="spellEnd"/>
            <w:r w:rsidRPr="00911A2E">
              <w:rPr>
                <w:rFonts w:ascii="Times New Roman" w:hAnsi="Times New Roman" w:cs="Times New Roman"/>
              </w:rPr>
              <w:t>-расточной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53 861,00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Пресс</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11 038,00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lastRenderedPageBreak/>
              <w:t xml:space="preserve">Машина </w:t>
            </w:r>
            <w:proofErr w:type="spellStart"/>
            <w:r w:rsidRPr="00911A2E">
              <w:rPr>
                <w:rFonts w:ascii="Times New Roman" w:hAnsi="Times New Roman" w:cs="Times New Roman"/>
              </w:rPr>
              <w:t>измирительная</w:t>
            </w:r>
            <w:proofErr w:type="spellEnd"/>
            <w:r w:rsidRPr="00911A2E">
              <w:rPr>
                <w:rFonts w:ascii="Times New Roman" w:hAnsi="Times New Roman" w:cs="Times New Roman"/>
              </w:rPr>
              <w:t xml:space="preserve"> Маузер</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13 929,00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Машина </w:t>
            </w:r>
            <w:proofErr w:type="spellStart"/>
            <w:r w:rsidRPr="00911A2E">
              <w:rPr>
                <w:rFonts w:ascii="Times New Roman" w:hAnsi="Times New Roman" w:cs="Times New Roman"/>
              </w:rPr>
              <w:t>измирительная</w:t>
            </w:r>
            <w:proofErr w:type="spellEnd"/>
            <w:r w:rsidRPr="00911A2E">
              <w:rPr>
                <w:rFonts w:ascii="Times New Roman" w:hAnsi="Times New Roman" w:cs="Times New Roman"/>
              </w:rPr>
              <w:t xml:space="preserve"> Маузер</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31 658,00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Печь литейная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2 002,00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782,00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36 628,00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302,00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300,00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Ванна </w:t>
            </w:r>
            <w:proofErr w:type="spellStart"/>
            <w:r w:rsidRPr="00911A2E">
              <w:rPr>
                <w:rFonts w:ascii="Times New Roman" w:hAnsi="Times New Roman" w:cs="Times New Roman"/>
              </w:rPr>
              <w:t>маслянная</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7 077,00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Компрессорная 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2 604,00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160/32 </w:t>
            </w:r>
            <w:proofErr w:type="spellStart"/>
            <w:r w:rsidRPr="00911A2E">
              <w:rPr>
                <w:rFonts w:ascii="Times New Roman" w:hAnsi="Times New Roman" w:cs="Times New Roman"/>
              </w:rPr>
              <w:t>тн</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232 095,00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200/32 </w:t>
            </w:r>
            <w:proofErr w:type="spellStart"/>
            <w:r w:rsidRPr="00911A2E">
              <w:rPr>
                <w:rFonts w:ascii="Times New Roman" w:hAnsi="Times New Roman" w:cs="Times New Roman"/>
              </w:rPr>
              <w:t>тн</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285 543,00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Кран-балка 1 </w:t>
            </w:r>
            <w:proofErr w:type="spellStart"/>
            <w:r w:rsidRPr="00911A2E">
              <w:rPr>
                <w:rFonts w:ascii="Times New Roman" w:hAnsi="Times New Roman" w:cs="Times New Roman"/>
              </w:rPr>
              <w:t>тн</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609,00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Кран-балка 300192</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1 389,00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Линия Гутман (</w:t>
            </w:r>
            <w:proofErr w:type="spellStart"/>
            <w:r w:rsidRPr="00911A2E">
              <w:rPr>
                <w:rFonts w:ascii="Times New Roman" w:hAnsi="Times New Roman" w:cs="Times New Roman"/>
              </w:rPr>
              <w:t>дробеочистки</w:t>
            </w:r>
            <w:proofErr w:type="spellEnd"/>
            <w:r w:rsidRPr="00911A2E">
              <w:rPr>
                <w:rFonts w:ascii="Times New Roman" w:hAnsi="Times New Roman" w:cs="Times New Roman"/>
              </w:rPr>
              <w:t>)</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505 687,00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Печь </w:t>
            </w:r>
            <w:proofErr w:type="spellStart"/>
            <w:r w:rsidRPr="00911A2E">
              <w:rPr>
                <w:rFonts w:ascii="Times New Roman" w:hAnsi="Times New Roman" w:cs="Times New Roman"/>
              </w:rPr>
              <w:t>колодцевая</w:t>
            </w:r>
            <w:proofErr w:type="spellEnd"/>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3 871,00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Пила дисковая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1 605,00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Площадка кантовочная (дерево) 12*8*0,60</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150,00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lastRenderedPageBreak/>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20 029,00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9 435,00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Пресс (150 т)</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102 704,00 рублей</w:t>
            </w:r>
          </w:p>
        </w:tc>
      </w:tr>
      <w:tr w:rsidR="00911A2E" w:rsidRPr="00911A2E" w:rsidTr="00911A2E">
        <w:tc>
          <w:tcPr>
            <w:tcW w:w="7371" w:type="dxa"/>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Пресс гидравлический</w:t>
            </w:r>
          </w:p>
        </w:tc>
        <w:tc>
          <w:tcPr>
            <w:tcW w:w="3261" w:type="dxa"/>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10 205,00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 универсальный</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1 466,00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заточной MAG (для греб)</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25 690,00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4 105,00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точильно</w:t>
            </w:r>
            <w:proofErr w:type="spellEnd"/>
            <w:r w:rsidRPr="00911A2E">
              <w:rPr>
                <w:rFonts w:ascii="Times New Roman" w:hAnsi="Times New Roman" w:cs="Times New Roman"/>
              </w:rPr>
              <w:t>-шлифовальный</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1 988,00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Станок фрезерный</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12 060,00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numPr>
                <w:ilvl w:val="0"/>
                <w:numId w:val="4"/>
              </w:numPr>
              <w:spacing w:after="0" w:line="240" w:lineRule="auto"/>
              <w:rPr>
                <w:rFonts w:ascii="Times New Roman" w:hAnsi="Times New Roman" w:cs="Times New Roman"/>
              </w:rPr>
            </w:pPr>
            <w:r w:rsidRPr="00911A2E">
              <w:rPr>
                <w:rFonts w:ascii="Times New Roman" w:hAnsi="Times New Roman" w:cs="Times New Roman"/>
              </w:rPr>
              <w:t xml:space="preserve">Тележка моторная </w:t>
            </w:r>
            <w:proofErr w:type="spellStart"/>
            <w:r w:rsidRPr="00911A2E">
              <w:rPr>
                <w:rFonts w:ascii="Times New Roman" w:hAnsi="Times New Roman" w:cs="Times New Roman"/>
              </w:rPr>
              <w:t>шлейфовая</w:t>
            </w:r>
            <w:proofErr w:type="spellEnd"/>
            <w:r w:rsidRPr="00911A2E">
              <w:rPr>
                <w:rFonts w:ascii="Times New Roman" w:hAnsi="Times New Roman" w:cs="Times New Roman"/>
              </w:rPr>
              <w:t xml:space="preserve"> 125 </w:t>
            </w:r>
            <w:proofErr w:type="spellStart"/>
            <w:r w:rsidRPr="00911A2E">
              <w:rPr>
                <w:rFonts w:ascii="Times New Roman" w:hAnsi="Times New Roman" w:cs="Times New Roman"/>
              </w:rPr>
              <w:t>тн</w:t>
            </w:r>
            <w:proofErr w:type="spellEnd"/>
            <w:r w:rsidRPr="00911A2E">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rPr>
            </w:pPr>
            <w:r w:rsidRPr="00911A2E">
              <w:rPr>
                <w:rFonts w:ascii="Times New Roman" w:hAnsi="Times New Roman" w:cs="Times New Roman"/>
              </w:rPr>
              <w:t>36 489,00 рублей</w:t>
            </w:r>
          </w:p>
        </w:tc>
      </w:tr>
      <w:tr w:rsidR="00911A2E" w:rsidRPr="00911A2E" w:rsidTr="00911A2E">
        <w:tc>
          <w:tcPr>
            <w:tcW w:w="7371" w:type="dxa"/>
            <w:tcBorders>
              <w:top w:val="single" w:sz="4" w:space="0" w:color="auto"/>
              <w:left w:val="single" w:sz="4" w:space="0" w:color="auto"/>
              <w:bottom w:val="single" w:sz="4" w:space="0" w:color="auto"/>
              <w:right w:val="single" w:sz="4" w:space="0" w:color="auto"/>
            </w:tcBorders>
            <w:vAlign w:val="center"/>
          </w:tcPr>
          <w:p w:rsidR="00911A2E" w:rsidRPr="00911A2E" w:rsidRDefault="00911A2E" w:rsidP="005C5AA5">
            <w:pPr>
              <w:spacing w:after="0" w:line="240" w:lineRule="auto"/>
              <w:rPr>
                <w:rFonts w:ascii="Times New Roman" w:hAnsi="Times New Roman" w:cs="Times New Roman"/>
                <w:b/>
              </w:rPr>
            </w:pPr>
            <w:r w:rsidRPr="00911A2E">
              <w:rPr>
                <w:rFonts w:ascii="Times New Roman" w:hAnsi="Times New Roman" w:cs="Times New Roman"/>
                <w:b/>
              </w:rPr>
              <w:t xml:space="preserve">  Итого:</w:t>
            </w:r>
          </w:p>
        </w:tc>
        <w:tc>
          <w:tcPr>
            <w:tcW w:w="3261" w:type="dxa"/>
            <w:tcBorders>
              <w:top w:val="single" w:sz="4" w:space="0" w:color="auto"/>
              <w:left w:val="single" w:sz="4" w:space="0" w:color="auto"/>
              <w:bottom w:val="single" w:sz="4" w:space="0" w:color="auto"/>
              <w:right w:val="single" w:sz="4" w:space="0" w:color="auto"/>
            </w:tcBorders>
          </w:tcPr>
          <w:p w:rsidR="00911A2E" w:rsidRPr="00911A2E" w:rsidRDefault="00911A2E" w:rsidP="005C5AA5">
            <w:pPr>
              <w:spacing w:line="240" w:lineRule="auto"/>
              <w:rPr>
                <w:rFonts w:ascii="Times New Roman" w:hAnsi="Times New Roman" w:cs="Times New Roman"/>
                <w:b/>
              </w:rPr>
            </w:pPr>
            <w:r w:rsidRPr="00911A2E">
              <w:rPr>
                <w:rFonts w:ascii="Times New Roman" w:hAnsi="Times New Roman" w:cs="Times New Roman"/>
                <w:b/>
              </w:rPr>
              <w:t>4 827 618 рублей</w:t>
            </w:r>
          </w:p>
        </w:tc>
      </w:tr>
    </w:tbl>
    <w:p w:rsidR="006E013B" w:rsidRPr="00911A2E" w:rsidRDefault="006E013B" w:rsidP="005C5AA5">
      <w:pPr>
        <w:spacing w:after="0" w:line="240" w:lineRule="auto"/>
        <w:ind w:right="-148"/>
        <w:jc w:val="both"/>
        <w:rPr>
          <w:rFonts w:ascii="Times New Roman" w:eastAsia="Times New Roman" w:hAnsi="Times New Roman" w:cs="Times New Roman"/>
          <w:b/>
        </w:rPr>
      </w:pPr>
    </w:p>
    <w:p w:rsidR="006E013B" w:rsidRPr="00911A2E" w:rsidRDefault="006E013B" w:rsidP="005C5AA5">
      <w:pPr>
        <w:spacing w:after="0" w:line="240" w:lineRule="auto"/>
        <w:ind w:right="-148"/>
        <w:jc w:val="right"/>
        <w:rPr>
          <w:rFonts w:ascii="Times New Roman" w:eastAsia="Times New Roman" w:hAnsi="Times New Roman" w:cs="Times New Roman"/>
          <w:b/>
        </w:rPr>
      </w:pPr>
    </w:p>
    <w:p w:rsidR="006E013B" w:rsidRPr="00911A2E" w:rsidRDefault="006E013B" w:rsidP="00911A2E">
      <w:pPr>
        <w:spacing w:after="0" w:line="240" w:lineRule="auto"/>
        <w:ind w:right="-148"/>
        <w:jc w:val="right"/>
        <w:rPr>
          <w:rFonts w:ascii="Times New Roman" w:eastAsia="Times New Roman" w:hAnsi="Times New Roman" w:cs="Times New Roman"/>
          <w:b/>
        </w:rPr>
      </w:pPr>
    </w:p>
    <w:p w:rsidR="00911A2E" w:rsidRDefault="00911A2E" w:rsidP="00911A2E">
      <w:pPr>
        <w:widowControl w:val="0"/>
        <w:spacing w:after="0" w:line="240" w:lineRule="auto"/>
        <w:ind w:right="2"/>
        <w:jc w:val="both"/>
      </w:pPr>
      <w:r>
        <w:rPr>
          <w:rFonts w:ascii="Times New Roman" w:eastAsia="Times New Roman" w:hAnsi="Times New Roman" w:cs="Times New Roman"/>
          <w:b/>
          <w:u w:val="single"/>
        </w:rPr>
        <w:t>Продавец:</w:t>
      </w:r>
    </w:p>
    <w:p w:rsidR="00911A2E" w:rsidRPr="00B036C1" w:rsidRDefault="00911A2E" w:rsidP="00911A2E">
      <w:pPr>
        <w:widowControl w:val="0"/>
        <w:spacing w:after="0" w:line="240" w:lineRule="auto"/>
        <w:ind w:right="-77"/>
        <w:jc w:val="both"/>
        <w:rPr>
          <w:rFonts w:ascii="Times New Roman" w:eastAsia="Times New Roman" w:hAnsi="Times New Roman" w:cs="Times New Roman"/>
        </w:rPr>
      </w:pPr>
      <w:r w:rsidRPr="00B036C1">
        <w:rPr>
          <w:rFonts w:ascii="Times New Roman" w:eastAsia="Times New Roman" w:hAnsi="Times New Roman" w:cs="Times New Roman"/>
        </w:rPr>
        <w:t xml:space="preserve">Конкурсный управляющий </w:t>
      </w:r>
      <w:r w:rsidRPr="00B036C1">
        <w:rPr>
          <w:rFonts w:ascii="Times New Roman" w:hAnsi="Times New Roman" w:cs="Times New Roman"/>
          <w:bCs/>
        </w:rPr>
        <w:t xml:space="preserve">ООО </w:t>
      </w:r>
      <w:r>
        <w:rPr>
          <w:rFonts w:ascii="Times New Roman" w:hAnsi="Times New Roman" w:cs="Times New Roman"/>
          <w:bCs/>
        </w:rPr>
        <w:t xml:space="preserve">ПО </w:t>
      </w:r>
      <w:r w:rsidRPr="00B036C1">
        <w:rPr>
          <w:rFonts w:ascii="Times New Roman" w:hAnsi="Times New Roman" w:cs="Times New Roman"/>
          <w:bCs/>
        </w:rPr>
        <w:t>«</w:t>
      </w:r>
      <w:proofErr w:type="spellStart"/>
      <w:r>
        <w:rPr>
          <w:rFonts w:ascii="Times New Roman" w:hAnsi="Times New Roman" w:cs="Times New Roman"/>
        </w:rPr>
        <w:t>Крастяжмаш</w:t>
      </w:r>
      <w:proofErr w:type="spellEnd"/>
      <w:r w:rsidRPr="00B036C1">
        <w:rPr>
          <w:rFonts w:ascii="Times New Roman" w:hAnsi="Times New Roman" w:cs="Times New Roman"/>
          <w:bCs/>
        </w:rPr>
        <w:t>»</w:t>
      </w:r>
      <w:r w:rsidRPr="00B036C1">
        <w:rPr>
          <w:rFonts w:ascii="Times New Roman" w:eastAsia="Times New Roman" w:hAnsi="Times New Roman" w:cs="Times New Roman"/>
        </w:rPr>
        <w:t xml:space="preserve"> Иванов Антон Борисович.</w:t>
      </w:r>
    </w:p>
    <w:p w:rsidR="00911A2E" w:rsidRPr="00B036C1" w:rsidRDefault="00911A2E" w:rsidP="00911A2E">
      <w:pPr>
        <w:widowControl w:val="0"/>
        <w:spacing w:after="0" w:line="240" w:lineRule="auto"/>
        <w:ind w:right="-77"/>
        <w:jc w:val="both"/>
        <w:rPr>
          <w:rFonts w:ascii="Times New Roman" w:hAnsi="Times New Roman" w:cs="Times New Roman"/>
        </w:rPr>
      </w:pPr>
      <w:r w:rsidRPr="00B036C1">
        <w:rPr>
          <w:rFonts w:ascii="Times New Roman" w:hAnsi="Times New Roman" w:cs="Times New Roman"/>
        </w:rPr>
        <w:t xml:space="preserve">ИНН: </w:t>
      </w:r>
      <w:r w:rsidRPr="00110FF9">
        <w:rPr>
          <w:rFonts w:ascii="Times New Roman" w:hAnsi="Times New Roman" w:cs="Times New Roman"/>
        </w:rPr>
        <w:t>2411016441</w:t>
      </w:r>
      <w:r w:rsidRPr="00B036C1">
        <w:rPr>
          <w:rFonts w:ascii="Times New Roman" w:hAnsi="Times New Roman" w:cs="Times New Roman"/>
        </w:rPr>
        <w:t xml:space="preserve">, ОГРН: </w:t>
      </w:r>
      <w:r w:rsidRPr="00110FF9">
        <w:rPr>
          <w:rFonts w:ascii="Times New Roman" w:hAnsi="Times New Roman" w:cs="Times New Roman"/>
          <w:noProof/>
        </w:rPr>
        <w:t>1062411015204</w:t>
      </w:r>
    </w:p>
    <w:p w:rsidR="00911A2E" w:rsidRPr="00B036C1" w:rsidRDefault="00911A2E" w:rsidP="00911A2E">
      <w:pPr>
        <w:widowControl w:val="0"/>
        <w:spacing w:after="0" w:line="240" w:lineRule="auto"/>
        <w:ind w:right="-77"/>
        <w:jc w:val="both"/>
        <w:rPr>
          <w:rFonts w:ascii="Times New Roman" w:hAnsi="Times New Roman" w:cs="Times New Roman"/>
        </w:rPr>
      </w:pPr>
      <w:r w:rsidRPr="00110FF9">
        <w:rPr>
          <w:rFonts w:ascii="Times New Roman" w:hAnsi="Times New Roman" w:cs="Times New Roman"/>
        </w:rPr>
        <w:t xml:space="preserve">663035 Красноярский край, Емельяновский р-н, </w:t>
      </w:r>
      <w:proofErr w:type="spellStart"/>
      <w:r w:rsidRPr="00110FF9">
        <w:rPr>
          <w:rFonts w:ascii="Times New Roman" w:hAnsi="Times New Roman" w:cs="Times New Roman"/>
        </w:rPr>
        <w:t>Шуваевский</w:t>
      </w:r>
      <w:proofErr w:type="spellEnd"/>
      <w:r w:rsidRPr="00110FF9">
        <w:rPr>
          <w:rFonts w:ascii="Times New Roman" w:hAnsi="Times New Roman" w:cs="Times New Roman"/>
        </w:rPr>
        <w:t xml:space="preserve"> с/с, 20 Енисейского тракта км,4а</w:t>
      </w:r>
    </w:p>
    <w:p w:rsidR="00911A2E" w:rsidRPr="00073BBC" w:rsidRDefault="00911A2E" w:rsidP="00911A2E">
      <w:pPr>
        <w:spacing w:after="0" w:line="240" w:lineRule="auto"/>
        <w:ind w:left="22" w:right="72"/>
        <w:jc w:val="both"/>
        <w:rPr>
          <w:rFonts w:ascii="Times New Roman" w:eastAsia="Times New Roman" w:hAnsi="Times New Roman" w:cs="Times New Roman"/>
        </w:rPr>
      </w:pPr>
      <w:r>
        <w:rPr>
          <w:rFonts w:ascii="Times New Roman" w:hAnsi="Times New Roman" w:cs="Times New Roman"/>
        </w:rPr>
        <w:t>расчетный</w:t>
      </w:r>
      <w:r w:rsidRPr="00073BBC">
        <w:rPr>
          <w:rFonts w:ascii="Times New Roman" w:hAnsi="Times New Roman" w:cs="Times New Roman"/>
        </w:rPr>
        <w:t xml:space="preserve"> счет </w:t>
      </w:r>
      <w:r w:rsidRPr="00073BBC">
        <w:rPr>
          <w:rFonts w:ascii="Times New Roman" w:hAnsi="Times New Roman" w:cs="Times New Roman"/>
          <w:bCs/>
        </w:rPr>
        <w:t xml:space="preserve">ООО </w:t>
      </w:r>
      <w:r>
        <w:rPr>
          <w:rFonts w:ascii="Times New Roman" w:hAnsi="Times New Roman" w:cs="Times New Roman"/>
          <w:bCs/>
        </w:rPr>
        <w:t xml:space="preserve">ПО </w:t>
      </w:r>
      <w:r w:rsidRPr="00073BBC">
        <w:rPr>
          <w:rFonts w:ascii="Times New Roman" w:hAnsi="Times New Roman" w:cs="Times New Roman"/>
          <w:bCs/>
        </w:rPr>
        <w:t>«</w:t>
      </w:r>
      <w:proofErr w:type="spellStart"/>
      <w:r>
        <w:rPr>
          <w:rFonts w:ascii="Times New Roman" w:hAnsi="Times New Roman" w:cs="Times New Roman"/>
        </w:rPr>
        <w:t>Крастяжмаш</w:t>
      </w:r>
      <w:proofErr w:type="spellEnd"/>
      <w:r w:rsidRPr="00073BBC">
        <w:rPr>
          <w:rFonts w:ascii="Times New Roman" w:hAnsi="Times New Roman" w:cs="Times New Roman"/>
          <w:bCs/>
        </w:rPr>
        <w:t>»</w:t>
      </w:r>
      <w:r w:rsidRPr="00073BBC">
        <w:rPr>
          <w:rFonts w:ascii="Times New Roman" w:hAnsi="Times New Roman" w:cs="Times New Roman"/>
        </w:rPr>
        <w:t xml:space="preserve"> </w:t>
      </w:r>
      <w:r w:rsidRPr="00073BBC">
        <w:rPr>
          <w:rFonts w:ascii="Times New Roman" w:hAnsi="Times New Roman" w:cs="Times New Roman"/>
          <w:color w:val="333333"/>
        </w:rPr>
        <w:t>№</w:t>
      </w:r>
      <w:r w:rsidRPr="00110FF9">
        <w:rPr>
          <w:rFonts w:ascii="Times New Roman" w:hAnsi="Times New Roman" w:cs="Times New Roman"/>
        </w:rPr>
        <w:t>40702810200030086703 открытый в АКБ «</w:t>
      </w:r>
      <w:proofErr w:type="spellStart"/>
      <w:r w:rsidRPr="00110FF9">
        <w:rPr>
          <w:rFonts w:ascii="Times New Roman" w:hAnsi="Times New Roman" w:cs="Times New Roman"/>
        </w:rPr>
        <w:t>Ланта</w:t>
      </w:r>
      <w:proofErr w:type="spellEnd"/>
      <w:r w:rsidRPr="00110FF9">
        <w:rPr>
          <w:rFonts w:ascii="Times New Roman" w:hAnsi="Times New Roman" w:cs="Times New Roman"/>
        </w:rPr>
        <w:t>-Банк» (АО), к/с 3001810000000000702 в Сибирском ГУ Банка России, БИК 040407702</w:t>
      </w:r>
    </w:p>
    <w:p w:rsidR="00911A2E" w:rsidRDefault="00911A2E" w:rsidP="00911A2E">
      <w:pPr>
        <w:widowControl w:val="0"/>
        <w:spacing w:after="0" w:line="240" w:lineRule="auto"/>
        <w:ind w:left="-108" w:right="-108"/>
        <w:jc w:val="both"/>
        <w:rPr>
          <w:rFonts w:ascii="Times New Roman" w:eastAsia="Times New Roman" w:hAnsi="Times New Roman" w:cs="Times New Roman"/>
          <w:b/>
        </w:rPr>
      </w:pPr>
    </w:p>
    <w:p w:rsidR="00911A2E" w:rsidRDefault="00911A2E" w:rsidP="00911A2E">
      <w:pPr>
        <w:widowControl w:val="0"/>
        <w:spacing w:after="0" w:line="240" w:lineRule="auto"/>
        <w:ind w:left="-108" w:right="-108"/>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______________________________ А. Б. Иванов                </w:t>
      </w:r>
    </w:p>
    <w:p w:rsidR="00911A2E" w:rsidRDefault="00911A2E" w:rsidP="00911A2E">
      <w:pPr>
        <w:widowControl w:val="0"/>
        <w:spacing w:after="0" w:line="240" w:lineRule="auto"/>
        <w:ind w:right="2"/>
        <w:jc w:val="both"/>
        <w:rPr>
          <w:rFonts w:ascii="Times New Roman" w:eastAsia="Times New Roman" w:hAnsi="Times New Roman" w:cs="Times New Roman"/>
          <w:b/>
          <w:sz w:val="20"/>
          <w:szCs w:val="20"/>
        </w:rPr>
      </w:pPr>
    </w:p>
    <w:p w:rsidR="00911A2E" w:rsidRDefault="00911A2E" w:rsidP="00911A2E">
      <w:pPr>
        <w:widowControl w:val="0"/>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М.П.                                                         </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t>Покупатель:</w:t>
      </w:r>
    </w:p>
    <w:p w:rsidR="00911A2E" w:rsidRDefault="00911A2E" w:rsidP="00911A2E">
      <w:pPr>
        <w:rPr>
          <w:rFonts w:ascii="Times New Roman" w:eastAsia="Times New Roman" w:hAnsi="Times New Roman" w:cs="Times New Roman"/>
          <w:b/>
          <w:u w:val="single"/>
        </w:rPr>
      </w:pP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p>
    <w:p w:rsidR="00911A2E" w:rsidRDefault="00911A2E" w:rsidP="00911A2E">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______  </w:t>
      </w:r>
    </w:p>
    <w:p w:rsidR="00911A2E" w:rsidRDefault="00911A2E" w:rsidP="00911A2E">
      <w:pPr>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rPr>
        <w:t>М.П.</w:t>
      </w:r>
    </w:p>
    <w:p w:rsidR="006E013B" w:rsidRDefault="006E013B" w:rsidP="00911A2E">
      <w:pPr>
        <w:spacing w:after="0"/>
        <w:ind w:right="-148"/>
        <w:rPr>
          <w:rFonts w:ascii="Times New Roman" w:eastAsia="Times New Roman" w:hAnsi="Times New Roman" w:cs="Times New Roman"/>
          <w:b/>
        </w:rPr>
      </w:pPr>
    </w:p>
    <w:p w:rsidR="00607DCA" w:rsidRDefault="00607DCA">
      <w:pPr>
        <w:spacing w:after="0"/>
        <w:ind w:right="65"/>
        <w:jc w:val="both"/>
        <w:rPr>
          <w:rFonts w:ascii="Times New Roman" w:eastAsia="Times New Roman" w:hAnsi="Times New Roman" w:cs="Times New Roman"/>
          <w:b/>
        </w:rPr>
      </w:pPr>
    </w:p>
    <w:p w:rsidR="005C5AA5" w:rsidRDefault="005C5AA5" w:rsidP="005C5AA5">
      <w:pPr>
        <w:jc w:val="center"/>
        <w:rPr>
          <w:rFonts w:ascii="Times New Roman" w:hAnsi="Times New Roman" w:cs="Times New Roman"/>
          <w:b/>
          <w:sz w:val="24"/>
          <w:szCs w:val="24"/>
        </w:rPr>
      </w:pPr>
    </w:p>
    <w:p w:rsidR="005C5AA5" w:rsidRDefault="005C5AA5" w:rsidP="005C5AA5">
      <w:pPr>
        <w:jc w:val="center"/>
        <w:rPr>
          <w:rFonts w:ascii="Times New Roman" w:hAnsi="Times New Roman" w:cs="Times New Roman"/>
          <w:b/>
          <w:sz w:val="24"/>
          <w:szCs w:val="24"/>
        </w:rPr>
      </w:pPr>
    </w:p>
    <w:p w:rsidR="005C5AA5" w:rsidRDefault="005C5AA5" w:rsidP="005C5AA5">
      <w:pPr>
        <w:jc w:val="center"/>
        <w:rPr>
          <w:rFonts w:ascii="Times New Roman" w:hAnsi="Times New Roman" w:cs="Times New Roman"/>
          <w:b/>
          <w:sz w:val="24"/>
          <w:szCs w:val="24"/>
        </w:rPr>
      </w:pPr>
    </w:p>
    <w:p w:rsidR="005C5AA5" w:rsidRDefault="005C5AA5" w:rsidP="005C5AA5">
      <w:pPr>
        <w:jc w:val="center"/>
        <w:rPr>
          <w:rFonts w:ascii="Times New Roman" w:hAnsi="Times New Roman" w:cs="Times New Roman"/>
          <w:b/>
          <w:sz w:val="24"/>
          <w:szCs w:val="24"/>
        </w:rPr>
      </w:pPr>
    </w:p>
    <w:p w:rsidR="005C5AA5" w:rsidRDefault="005C5AA5" w:rsidP="005C5AA5">
      <w:pPr>
        <w:jc w:val="center"/>
        <w:rPr>
          <w:rFonts w:ascii="Times New Roman" w:hAnsi="Times New Roman" w:cs="Times New Roman"/>
          <w:b/>
          <w:sz w:val="24"/>
          <w:szCs w:val="24"/>
        </w:rPr>
      </w:pPr>
    </w:p>
    <w:p w:rsidR="005C5AA5" w:rsidRDefault="005C5AA5" w:rsidP="005C5AA5">
      <w:pPr>
        <w:jc w:val="center"/>
        <w:rPr>
          <w:rFonts w:ascii="Times New Roman" w:hAnsi="Times New Roman" w:cs="Times New Roman"/>
          <w:b/>
          <w:sz w:val="24"/>
          <w:szCs w:val="24"/>
        </w:rPr>
      </w:pPr>
    </w:p>
    <w:p w:rsidR="005C5AA5" w:rsidRPr="00C94EB3" w:rsidRDefault="005C5AA5" w:rsidP="005C5AA5">
      <w:pPr>
        <w:jc w:val="center"/>
        <w:rPr>
          <w:rFonts w:ascii="Times New Roman" w:hAnsi="Times New Roman" w:cs="Times New Roman"/>
          <w:b/>
          <w:sz w:val="24"/>
          <w:szCs w:val="24"/>
        </w:rPr>
      </w:pPr>
      <w:r w:rsidRPr="00C94EB3">
        <w:rPr>
          <w:rFonts w:ascii="Times New Roman" w:hAnsi="Times New Roman" w:cs="Times New Roman"/>
          <w:b/>
          <w:sz w:val="24"/>
          <w:szCs w:val="24"/>
        </w:rPr>
        <w:lastRenderedPageBreak/>
        <w:t>АКТ ПРИЁМА-ПЕРЕДАЧИ</w:t>
      </w:r>
    </w:p>
    <w:p w:rsidR="005C5AA5" w:rsidRPr="00C94EB3" w:rsidRDefault="005C5AA5" w:rsidP="005C5AA5">
      <w:pPr>
        <w:tabs>
          <w:tab w:val="center" w:pos="6521"/>
          <w:tab w:val="right" w:pos="9923"/>
        </w:tabs>
        <w:jc w:val="right"/>
        <w:rPr>
          <w:rFonts w:ascii="Times New Roman" w:hAnsi="Times New Roman" w:cs="Times New Roman"/>
          <w:color w:val="FF0000"/>
        </w:rPr>
      </w:pPr>
      <w:r w:rsidRPr="00C94EB3">
        <w:rPr>
          <w:rFonts w:ascii="Times New Roman" w:hAnsi="Times New Roman" w:cs="Times New Roman"/>
          <w:color w:val="FF0000"/>
        </w:rPr>
        <w:t xml:space="preserve">                                             </w:t>
      </w:r>
      <w:r w:rsidRPr="00C94EB3">
        <w:rPr>
          <w:rFonts w:ascii="Times New Roman" w:hAnsi="Times New Roman" w:cs="Times New Roman"/>
        </w:rPr>
        <w:t xml:space="preserve"> «____» _________ 201</w:t>
      </w:r>
      <w:r>
        <w:rPr>
          <w:rFonts w:ascii="Times New Roman" w:hAnsi="Times New Roman" w:cs="Times New Roman"/>
        </w:rPr>
        <w:t>8</w:t>
      </w:r>
      <w:r>
        <w:rPr>
          <w:rFonts w:ascii="Times New Roman" w:hAnsi="Times New Roman" w:cs="Times New Roman"/>
        </w:rPr>
        <w:t xml:space="preserve"> </w:t>
      </w:r>
      <w:r w:rsidRPr="00C94EB3">
        <w:rPr>
          <w:rFonts w:ascii="Times New Roman" w:hAnsi="Times New Roman" w:cs="Times New Roman"/>
        </w:rPr>
        <w:t>г.</w:t>
      </w:r>
    </w:p>
    <w:p w:rsidR="005C5AA5" w:rsidRPr="00C94EB3" w:rsidRDefault="005C5AA5" w:rsidP="005C5AA5">
      <w:pPr>
        <w:tabs>
          <w:tab w:val="center" w:pos="5330"/>
          <w:tab w:val="right" w:pos="9923"/>
        </w:tabs>
        <w:spacing w:after="0" w:line="240" w:lineRule="auto"/>
        <w:ind w:firstLine="720"/>
        <w:jc w:val="both"/>
        <w:rPr>
          <w:rFonts w:ascii="Times New Roman" w:hAnsi="Times New Roman" w:cs="Times New Roman"/>
        </w:rPr>
      </w:pPr>
      <w:r w:rsidRPr="00C94EB3">
        <w:rPr>
          <w:rFonts w:ascii="Times New Roman" w:hAnsi="Times New Roman" w:cs="Times New Roman"/>
          <w:color w:val="FF0000"/>
        </w:rPr>
        <w:tab/>
      </w:r>
      <w:r w:rsidRPr="00351114">
        <w:rPr>
          <w:rFonts w:ascii="Times New Roman" w:hAnsi="Times New Roman" w:cs="Times New Roman"/>
          <w:bCs/>
        </w:rPr>
        <w:t>Конкурсный управляющий Иванов Антон Борисович (ИНН 246310203443), действующий от имени ООО ПО «</w:t>
      </w:r>
      <w:proofErr w:type="spellStart"/>
      <w:r w:rsidRPr="00351114">
        <w:rPr>
          <w:rFonts w:ascii="Times New Roman" w:hAnsi="Times New Roman" w:cs="Times New Roman"/>
          <w:bCs/>
        </w:rPr>
        <w:t>Крастяжмаш</w:t>
      </w:r>
      <w:proofErr w:type="spellEnd"/>
      <w:r w:rsidRPr="00351114">
        <w:rPr>
          <w:rFonts w:ascii="Times New Roman" w:hAnsi="Times New Roman" w:cs="Times New Roman"/>
          <w:bCs/>
        </w:rPr>
        <w:t xml:space="preserve">» (ИНН 2411016441, ОГРН 1062411015204, юридический адрес: 663035 Красноярский край, Емельяновский р-н, </w:t>
      </w:r>
      <w:proofErr w:type="spellStart"/>
      <w:r w:rsidRPr="00351114">
        <w:rPr>
          <w:rFonts w:ascii="Times New Roman" w:hAnsi="Times New Roman" w:cs="Times New Roman"/>
          <w:bCs/>
        </w:rPr>
        <w:t>Шуваевский</w:t>
      </w:r>
      <w:proofErr w:type="spellEnd"/>
      <w:r w:rsidRPr="00351114">
        <w:rPr>
          <w:rFonts w:ascii="Times New Roman" w:hAnsi="Times New Roman" w:cs="Times New Roman"/>
          <w:bCs/>
        </w:rPr>
        <w:t xml:space="preserve"> с/с, 20 Енисейского тракта км,4а) на основании определения арбитражного суда Красноярского края по делу № А33-8305/2011 от «18» ноября 2016 г., в соответствии с п.1 ст. 126 и </w:t>
      </w:r>
      <w:proofErr w:type="spellStart"/>
      <w:r w:rsidRPr="00351114">
        <w:rPr>
          <w:rFonts w:ascii="Times New Roman" w:hAnsi="Times New Roman" w:cs="Times New Roman"/>
          <w:bCs/>
        </w:rPr>
        <w:t>абз</w:t>
      </w:r>
      <w:proofErr w:type="spellEnd"/>
      <w:r w:rsidRPr="00351114">
        <w:rPr>
          <w:rFonts w:ascii="Times New Roman" w:hAnsi="Times New Roman" w:cs="Times New Roman"/>
          <w:bCs/>
        </w:rPr>
        <w:t xml:space="preserve">. 2 п. 3 ст. 129 ФЗ «О несостоятельности (банкротстве)», именуемый в дальнейшем “Продавец”, с одной стороны, и _____________________ в лице ______________________________, действующий на основании </w:t>
      </w:r>
      <w:bookmarkStart w:id="9" w:name="_GoBack"/>
      <w:bookmarkEnd w:id="9"/>
      <w:r w:rsidRPr="00351114">
        <w:rPr>
          <w:rFonts w:ascii="Times New Roman" w:hAnsi="Times New Roman" w:cs="Times New Roman"/>
          <w:bCs/>
        </w:rPr>
        <w:t>______________, именуем____ в дальнейшем “Покупатель</w:t>
      </w:r>
      <w:proofErr w:type="gramStart"/>
      <w:r w:rsidRPr="00351114">
        <w:rPr>
          <w:rFonts w:ascii="Times New Roman" w:hAnsi="Times New Roman" w:cs="Times New Roman"/>
          <w:bCs/>
        </w:rPr>
        <w:t>”,  с</w:t>
      </w:r>
      <w:proofErr w:type="gramEnd"/>
      <w:r w:rsidRPr="00351114">
        <w:rPr>
          <w:rFonts w:ascii="Times New Roman" w:hAnsi="Times New Roman" w:cs="Times New Roman"/>
          <w:bCs/>
        </w:rPr>
        <w:t xml:space="preserve"> другой стороны, именуемые в дальнейшем “Стороны”</w:t>
      </w:r>
      <w:r w:rsidRPr="00C94EB3">
        <w:rPr>
          <w:rFonts w:ascii="Times New Roman" w:hAnsi="Times New Roman" w:cs="Times New Roman"/>
        </w:rPr>
        <w:t>, составили настоящий Акт о нижеследующем:</w:t>
      </w:r>
    </w:p>
    <w:p w:rsidR="005C5AA5" w:rsidRPr="00C94EB3" w:rsidRDefault="005C5AA5" w:rsidP="005C5AA5">
      <w:pPr>
        <w:tabs>
          <w:tab w:val="center" w:pos="5330"/>
          <w:tab w:val="right" w:pos="9923"/>
        </w:tabs>
        <w:spacing w:after="0" w:line="240" w:lineRule="auto"/>
        <w:ind w:firstLine="720"/>
        <w:jc w:val="both"/>
        <w:rPr>
          <w:rFonts w:ascii="Times New Roman" w:hAnsi="Times New Roman" w:cs="Times New Roman"/>
        </w:rPr>
      </w:pPr>
      <w:r w:rsidRPr="00C94EB3">
        <w:rPr>
          <w:rFonts w:ascii="Times New Roman" w:hAnsi="Times New Roman" w:cs="Times New Roman"/>
        </w:rPr>
        <w:t xml:space="preserve"> 1. Продавец передал, а Покупатель принял: </w:t>
      </w:r>
    </w:p>
    <w:p w:rsidR="005C5AA5" w:rsidRPr="00766CAA" w:rsidRDefault="005C5AA5" w:rsidP="005C5AA5">
      <w:pPr>
        <w:spacing w:after="0" w:line="240" w:lineRule="auto"/>
        <w:ind w:firstLine="720"/>
        <w:jc w:val="both"/>
        <w:outlineLvl w:val="0"/>
        <w:rPr>
          <w:rFonts w:ascii="Times New Roman" w:hAnsi="Times New Roman" w:cs="Times New Roman"/>
        </w:rPr>
      </w:pPr>
      <w:r>
        <w:rPr>
          <w:rFonts w:ascii="Times New Roman" w:hAnsi="Times New Roman" w:cs="Times New Roman"/>
        </w:rPr>
        <w:t xml:space="preserve">- </w:t>
      </w:r>
      <w:r w:rsidRPr="00766CAA">
        <w:rPr>
          <w:rFonts w:ascii="Times New Roman" w:hAnsi="Times New Roman" w:cs="Times New Roman"/>
        </w:rPr>
        <w:t>Основные средства (станки и промышленное оборудование)</w:t>
      </w:r>
      <w:r>
        <w:rPr>
          <w:rFonts w:ascii="Times New Roman" w:hAnsi="Times New Roman" w:cs="Times New Roman"/>
        </w:rPr>
        <w:t xml:space="preserve"> – </w:t>
      </w:r>
      <w:r w:rsidRPr="00766CAA">
        <w:rPr>
          <w:rFonts w:ascii="Times New Roman" w:hAnsi="Times New Roman" w:cs="Times New Roman"/>
        </w:rPr>
        <w:t xml:space="preserve">131 </w:t>
      </w:r>
      <w:r>
        <w:rPr>
          <w:rFonts w:ascii="Times New Roman" w:hAnsi="Times New Roman" w:cs="Times New Roman"/>
        </w:rPr>
        <w:t>ед.</w:t>
      </w:r>
      <w:r w:rsidRPr="00766CAA">
        <w:rPr>
          <w:rFonts w:ascii="Times New Roman" w:hAnsi="Times New Roman" w:cs="Times New Roman"/>
        </w:rPr>
        <w:t xml:space="preserve"> (</w:t>
      </w:r>
      <w:r w:rsidRPr="00766CAA">
        <w:rPr>
          <w:rFonts w:ascii="Times New Roman" w:hAnsi="Times New Roman" w:cs="Times New Roman"/>
          <w:b/>
        </w:rPr>
        <w:t>далее – “Имущество”</w:t>
      </w:r>
      <w:r w:rsidRPr="00766CAA">
        <w:rPr>
          <w:rFonts w:ascii="Times New Roman" w:hAnsi="Times New Roman" w:cs="Times New Roman"/>
        </w:rPr>
        <w:t>)</w:t>
      </w:r>
      <w:r>
        <w:rPr>
          <w:rFonts w:ascii="Times New Roman" w:hAnsi="Times New Roman" w:cs="Times New Roman"/>
        </w:rPr>
        <w:t>:</w:t>
      </w:r>
      <w:r w:rsidRPr="00766CAA">
        <w:rPr>
          <w:rFonts w:ascii="Times New Roman" w:hAnsi="Times New Roman" w:cs="Times New Roman"/>
        </w:rPr>
        <w:t xml:space="preserve">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3261"/>
      </w:tblGrid>
      <w:tr w:rsidR="005C5AA5" w:rsidRPr="00911A2E" w:rsidTr="003546A7">
        <w:tc>
          <w:tcPr>
            <w:tcW w:w="7371" w:type="dxa"/>
          </w:tcPr>
          <w:p w:rsidR="005C5AA5" w:rsidRPr="00911A2E" w:rsidRDefault="005C5AA5" w:rsidP="003546A7">
            <w:pPr>
              <w:widowControl w:val="0"/>
              <w:autoSpaceDE w:val="0"/>
              <w:autoSpaceDN w:val="0"/>
              <w:adjustRightInd w:val="0"/>
              <w:spacing w:line="240" w:lineRule="auto"/>
              <w:jc w:val="center"/>
              <w:rPr>
                <w:rFonts w:ascii="Times New Roman" w:hAnsi="Times New Roman" w:cs="Times New Roman"/>
                <w:b/>
                <w:i/>
              </w:rPr>
            </w:pPr>
            <w:r w:rsidRPr="00911A2E">
              <w:rPr>
                <w:rFonts w:ascii="Times New Roman" w:hAnsi="Times New Roman" w:cs="Times New Roman"/>
                <w:b/>
                <w:i/>
              </w:rPr>
              <w:t>Наименование</w:t>
            </w:r>
          </w:p>
        </w:tc>
        <w:tc>
          <w:tcPr>
            <w:tcW w:w="3261" w:type="dxa"/>
          </w:tcPr>
          <w:p w:rsidR="005C5AA5" w:rsidRPr="00911A2E" w:rsidRDefault="005C5AA5" w:rsidP="003546A7">
            <w:pPr>
              <w:widowControl w:val="0"/>
              <w:autoSpaceDE w:val="0"/>
              <w:autoSpaceDN w:val="0"/>
              <w:adjustRightInd w:val="0"/>
              <w:spacing w:line="240" w:lineRule="auto"/>
              <w:jc w:val="center"/>
              <w:rPr>
                <w:rFonts w:ascii="Times New Roman" w:hAnsi="Times New Roman" w:cs="Times New Roman"/>
                <w:b/>
                <w:i/>
              </w:rPr>
            </w:pPr>
            <w:r w:rsidRPr="00911A2E">
              <w:rPr>
                <w:rFonts w:ascii="Times New Roman" w:hAnsi="Times New Roman" w:cs="Times New Roman"/>
                <w:b/>
                <w:i/>
              </w:rPr>
              <w:t>Рыночная стоимость, руб., с учетом НДС</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Закалочный станок</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51 262,00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Камера сушильная конвективная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2 507,00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53 719,00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53 719,00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79 019,00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141 237,00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74 726,00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74 726,00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 Г/П 50тн</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162 100,00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57 949,00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 с ЧПУ</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57 949,00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 с ЧПУ-720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86 923,00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измерительная FETT</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12 663,00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контрольно-измерительная "</w:t>
            </w:r>
            <w:proofErr w:type="spellStart"/>
            <w:r w:rsidRPr="00911A2E">
              <w:rPr>
                <w:rFonts w:ascii="Times New Roman" w:hAnsi="Times New Roman" w:cs="Times New Roman"/>
              </w:rPr>
              <w:t>Клинкенберг</w:t>
            </w:r>
            <w:proofErr w:type="spellEnd"/>
            <w:r w:rsidRPr="00911A2E">
              <w:rPr>
                <w:rFonts w:ascii="Times New Roman" w:hAnsi="Times New Roman" w:cs="Times New Roman"/>
              </w:rPr>
              <w:t>"</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30 133,00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Микроскоп</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718,00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Молот ковочный 150 кг.</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4 607,00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Молот ковочный 400 кг.</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4 607,00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lastRenderedPageBreak/>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40 132,00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Полуавтомат </w:t>
            </w:r>
            <w:proofErr w:type="spellStart"/>
            <w:r w:rsidRPr="00911A2E">
              <w:rPr>
                <w:rFonts w:ascii="Times New Roman" w:hAnsi="Times New Roman" w:cs="Times New Roman"/>
              </w:rPr>
              <w:t>зубофрезерный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10 931,00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Полуавтомат отрезной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3 622,00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Пресс гидравлический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101 946,00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Пресс кромкогибочный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665,00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665,00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3 691,00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вертикально-фрезерный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4 721,00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вертикально-фрезерный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3 455,00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w:t>
            </w:r>
            <w:proofErr w:type="spellEnd"/>
            <w:r w:rsidRPr="00911A2E">
              <w:rPr>
                <w:rFonts w:ascii="Times New Roman" w:hAnsi="Times New Roman" w:cs="Times New Roman"/>
              </w:rPr>
              <w:t xml:space="preserve"> </w:t>
            </w:r>
            <w:proofErr w:type="spellStart"/>
            <w:r w:rsidRPr="00911A2E">
              <w:rPr>
                <w:rFonts w:ascii="Times New Roman" w:hAnsi="Times New Roman" w:cs="Times New Roman"/>
              </w:rPr>
              <w:t>тросозапл</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5 212,00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5 212,00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53 861,00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горизантально-росточной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1 675,00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для заточки фрез</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36 628,00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7 336,00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51 262,00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закалочный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1 426,00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заточной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1 883,00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заточной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2 067,00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заточной для дисковых пил (1985)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20 548,00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зубошлифовальный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10 735,00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зубошлифовальный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22 470,00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кромкострогальный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4 402,00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отрезной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4 402,00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отрезной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3 592,00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3 592,00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3 592,00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51 262,00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ТВЧ</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51 262,00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6 856,00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lastRenderedPageBreak/>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3 301,00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3 301,00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12 785,00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12 785,00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токарно-карусельный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56 512,00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10 598,00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круглошлифовальный</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98 704,00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53 719,00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эл. Г/П 50/12,5 </w:t>
            </w:r>
            <w:proofErr w:type="spellStart"/>
            <w:r w:rsidRPr="00911A2E">
              <w:rPr>
                <w:rFonts w:ascii="Times New Roman" w:hAnsi="Times New Roman" w:cs="Times New Roman"/>
              </w:rPr>
              <w:t>тн</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53 719,00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50/12,5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96 016,00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79 019,00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79 019,00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Г/П-32/5</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74 726,00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79 019,00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79 019,00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 Г/П 80/20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141 237,00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 мостовой электрический Г/П 100/20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171 384,00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Машина для кислородной резки</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57 949,00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Полуавтомат отрезной </w:t>
            </w:r>
            <w:proofErr w:type="spellStart"/>
            <w:r w:rsidRPr="00911A2E">
              <w:rPr>
                <w:rFonts w:ascii="Times New Roman" w:hAnsi="Times New Roman" w:cs="Times New Roman"/>
              </w:rPr>
              <w:t>круглоп</w:t>
            </w:r>
            <w:proofErr w:type="spellEnd"/>
            <w:r w:rsidRPr="00911A2E">
              <w:rPr>
                <w:rFonts w:ascii="Times New Roman" w:hAnsi="Times New Roman" w:cs="Times New Roman"/>
              </w:rPr>
              <w:t>.</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4 752,00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782,00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3 736,00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3 736,00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3 592,00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радиально-сверлильный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3 592,00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9 039,00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9 039,00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6 856,00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11 568,00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49 940,00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49 940,00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lastRenderedPageBreak/>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3 301,00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3 301,00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3 301,00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шлифовальный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2 154,00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горионтально</w:t>
            </w:r>
            <w:proofErr w:type="spellEnd"/>
            <w:r w:rsidRPr="00911A2E">
              <w:rPr>
                <w:rFonts w:ascii="Times New Roman" w:hAnsi="Times New Roman" w:cs="Times New Roman"/>
              </w:rPr>
              <w:t>-расточной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53 861,00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Пресс</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11 038,00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Машина </w:t>
            </w:r>
            <w:proofErr w:type="spellStart"/>
            <w:r w:rsidRPr="00911A2E">
              <w:rPr>
                <w:rFonts w:ascii="Times New Roman" w:hAnsi="Times New Roman" w:cs="Times New Roman"/>
              </w:rPr>
              <w:t>измирительная</w:t>
            </w:r>
            <w:proofErr w:type="spellEnd"/>
            <w:r w:rsidRPr="00911A2E">
              <w:rPr>
                <w:rFonts w:ascii="Times New Roman" w:hAnsi="Times New Roman" w:cs="Times New Roman"/>
              </w:rPr>
              <w:t xml:space="preserve"> Маузер</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13 929,00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Машина </w:t>
            </w:r>
            <w:proofErr w:type="spellStart"/>
            <w:r w:rsidRPr="00911A2E">
              <w:rPr>
                <w:rFonts w:ascii="Times New Roman" w:hAnsi="Times New Roman" w:cs="Times New Roman"/>
              </w:rPr>
              <w:t>измирительная</w:t>
            </w:r>
            <w:proofErr w:type="spellEnd"/>
            <w:r w:rsidRPr="00911A2E">
              <w:rPr>
                <w:rFonts w:ascii="Times New Roman" w:hAnsi="Times New Roman" w:cs="Times New Roman"/>
              </w:rPr>
              <w:t xml:space="preserve"> Маузер</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31 658,00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Печь литейная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2 002,00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782,00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долбежный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36 628,00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302,00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Агрегат отопительный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300,00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Ванна </w:t>
            </w:r>
            <w:proofErr w:type="spellStart"/>
            <w:r w:rsidRPr="00911A2E">
              <w:rPr>
                <w:rFonts w:ascii="Times New Roman" w:hAnsi="Times New Roman" w:cs="Times New Roman"/>
              </w:rPr>
              <w:t>маслянная</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7 077,00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Компрессорная 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2 604,00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160/32 </w:t>
            </w:r>
            <w:proofErr w:type="spellStart"/>
            <w:r w:rsidRPr="00911A2E">
              <w:rPr>
                <w:rFonts w:ascii="Times New Roman" w:hAnsi="Times New Roman" w:cs="Times New Roman"/>
              </w:rPr>
              <w:t>тн</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232 095,00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Кран мостовой 200/32 </w:t>
            </w:r>
            <w:proofErr w:type="spellStart"/>
            <w:r w:rsidRPr="00911A2E">
              <w:rPr>
                <w:rFonts w:ascii="Times New Roman" w:hAnsi="Times New Roman" w:cs="Times New Roman"/>
              </w:rPr>
              <w:t>тн</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285 543,00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Кран-балка 1 </w:t>
            </w:r>
            <w:proofErr w:type="spellStart"/>
            <w:r w:rsidRPr="00911A2E">
              <w:rPr>
                <w:rFonts w:ascii="Times New Roman" w:hAnsi="Times New Roman" w:cs="Times New Roman"/>
              </w:rPr>
              <w:t>тн</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609,00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Кран-балка 300192</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1 389,00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Линия Гутман (</w:t>
            </w:r>
            <w:proofErr w:type="spellStart"/>
            <w:r w:rsidRPr="00911A2E">
              <w:rPr>
                <w:rFonts w:ascii="Times New Roman" w:hAnsi="Times New Roman" w:cs="Times New Roman"/>
              </w:rPr>
              <w:t>дробеочистки</w:t>
            </w:r>
            <w:proofErr w:type="spellEnd"/>
            <w:r w:rsidRPr="00911A2E">
              <w:rPr>
                <w:rFonts w:ascii="Times New Roman" w:hAnsi="Times New Roman" w:cs="Times New Roman"/>
              </w:rPr>
              <w:t>)</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505 687,00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Печь </w:t>
            </w:r>
            <w:proofErr w:type="spellStart"/>
            <w:r w:rsidRPr="00911A2E">
              <w:rPr>
                <w:rFonts w:ascii="Times New Roman" w:hAnsi="Times New Roman" w:cs="Times New Roman"/>
              </w:rPr>
              <w:t>колодцевая</w:t>
            </w:r>
            <w:proofErr w:type="spellEnd"/>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3 871,00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Пила дисковая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1 605,00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Площадка кантовочная (дерево) 12*8*0,60</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150,00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lastRenderedPageBreak/>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20 029,00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Подстанция</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9 435,00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Пресс (150 т)</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102 704,00 рублей</w:t>
            </w:r>
          </w:p>
        </w:tc>
      </w:tr>
      <w:tr w:rsidR="005C5AA5" w:rsidRPr="00911A2E" w:rsidTr="003546A7">
        <w:tc>
          <w:tcPr>
            <w:tcW w:w="7371" w:type="dxa"/>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Пресс гидравлический</w:t>
            </w:r>
          </w:p>
        </w:tc>
        <w:tc>
          <w:tcPr>
            <w:tcW w:w="3261" w:type="dxa"/>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10 205,00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вертикально-сверлильный универсальный</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1 466,00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заточной MAG (для греб)</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25 690,00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токарно-винторезный</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4 105,00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Станок </w:t>
            </w:r>
            <w:proofErr w:type="spellStart"/>
            <w:r w:rsidRPr="00911A2E">
              <w:rPr>
                <w:rFonts w:ascii="Times New Roman" w:hAnsi="Times New Roman" w:cs="Times New Roman"/>
              </w:rPr>
              <w:t>точильно</w:t>
            </w:r>
            <w:proofErr w:type="spellEnd"/>
            <w:r w:rsidRPr="00911A2E">
              <w:rPr>
                <w:rFonts w:ascii="Times New Roman" w:hAnsi="Times New Roman" w:cs="Times New Roman"/>
              </w:rPr>
              <w:t>-шлифовальный</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1 988,00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Станок фрезерный</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12 060,00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5C5AA5">
            <w:pPr>
              <w:numPr>
                <w:ilvl w:val="0"/>
                <w:numId w:val="5"/>
              </w:numPr>
              <w:spacing w:after="0" w:line="240" w:lineRule="auto"/>
              <w:rPr>
                <w:rFonts w:ascii="Times New Roman" w:hAnsi="Times New Roman" w:cs="Times New Roman"/>
              </w:rPr>
            </w:pPr>
            <w:r w:rsidRPr="00911A2E">
              <w:rPr>
                <w:rFonts w:ascii="Times New Roman" w:hAnsi="Times New Roman" w:cs="Times New Roman"/>
              </w:rPr>
              <w:t xml:space="preserve">Тележка моторная </w:t>
            </w:r>
            <w:proofErr w:type="spellStart"/>
            <w:r w:rsidRPr="00911A2E">
              <w:rPr>
                <w:rFonts w:ascii="Times New Roman" w:hAnsi="Times New Roman" w:cs="Times New Roman"/>
              </w:rPr>
              <w:t>шлейфовая</w:t>
            </w:r>
            <w:proofErr w:type="spellEnd"/>
            <w:r w:rsidRPr="00911A2E">
              <w:rPr>
                <w:rFonts w:ascii="Times New Roman" w:hAnsi="Times New Roman" w:cs="Times New Roman"/>
              </w:rPr>
              <w:t xml:space="preserve"> 125 </w:t>
            </w:r>
            <w:proofErr w:type="spellStart"/>
            <w:r w:rsidRPr="00911A2E">
              <w:rPr>
                <w:rFonts w:ascii="Times New Roman" w:hAnsi="Times New Roman" w:cs="Times New Roman"/>
              </w:rPr>
              <w:t>тн</w:t>
            </w:r>
            <w:proofErr w:type="spellEnd"/>
            <w:r w:rsidRPr="00911A2E">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rPr>
            </w:pPr>
            <w:r w:rsidRPr="00911A2E">
              <w:rPr>
                <w:rFonts w:ascii="Times New Roman" w:hAnsi="Times New Roman" w:cs="Times New Roman"/>
              </w:rPr>
              <w:t>36 489,00 рублей</w:t>
            </w:r>
          </w:p>
        </w:tc>
      </w:tr>
      <w:tr w:rsidR="005C5AA5" w:rsidRPr="00911A2E" w:rsidTr="003546A7">
        <w:tc>
          <w:tcPr>
            <w:tcW w:w="7371" w:type="dxa"/>
            <w:tcBorders>
              <w:top w:val="single" w:sz="4" w:space="0" w:color="auto"/>
              <w:left w:val="single" w:sz="4" w:space="0" w:color="auto"/>
              <w:bottom w:val="single" w:sz="4" w:space="0" w:color="auto"/>
              <w:right w:val="single" w:sz="4" w:space="0" w:color="auto"/>
            </w:tcBorders>
            <w:vAlign w:val="center"/>
          </w:tcPr>
          <w:p w:rsidR="005C5AA5" w:rsidRPr="00911A2E" w:rsidRDefault="005C5AA5" w:rsidP="003546A7">
            <w:pPr>
              <w:spacing w:after="0" w:line="240" w:lineRule="auto"/>
              <w:rPr>
                <w:rFonts w:ascii="Times New Roman" w:hAnsi="Times New Roman" w:cs="Times New Roman"/>
                <w:b/>
              </w:rPr>
            </w:pPr>
            <w:r w:rsidRPr="00911A2E">
              <w:rPr>
                <w:rFonts w:ascii="Times New Roman" w:hAnsi="Times New Roman" w:cs="Times New Roman"/>
                <w:b/>
              </w:rPr>
              <w:t xml:space="preserve">  Итого:</w:t>
            </w:r>
          </w:p>
        </w:tc>
        <w:tc>
          <w:tcPr>
            <w:tcW w:w="3261" w:type="dxa"/>
            <w:tcBorders>
              <w:top w:val="single" w:sz="4" w:space="0" w:color="auto"/>
              <w:left w:val="single" w:sz="4" w:space="0" w:color="auto"/>
              <w:bottom w:val="single" w:sz="4" w:space="0" w:color="auto"/>
              <w:right w:val="single" w:sz="4" w:space="0" w:color="auto"/>
            </w:tcBorders>
          </w:tcPr>
          <w:p w:rsidR="005C5AA5" w:rsidRPr="00911A2E" w:rsidRDefault="005C5AA5" w:rsidP="003546A7">
            <w:pPr>
              <w:spacing w:line="240" w:lineRule="auto"/>
              <w:rPr>
                <w:rFonts w:ascii="Times New Roman" w:hAnsi="Times New Roman" w:cs="Times New Roman"/>
                <w:b/>
              </w:rPr>
            </w:pPr>
            <w:r w:rsidRPr="00911A2E">
              <w:rPr>
                <w:rFonts w:ascii="Times New Roman" w:hAnsi="Times New Roman" w:cs="Times New Roman"/>
                <w:b/>
              </w:rPr>
              <w:t>4 827 618 рублей</w:t>
            </w:r>
          </w:p>
        </w:tc>
      </w:tr>
    </w:tbl>
    <w:p w:rsidR="005C5AA5" w:rsidRPr="00911A2E" w:rsidRDefault="005C5AA5" w:rsidP="005C5AA5">
      <w:pPr>
        <w:spacing w:after="0" w:line="240" w:lineRule="auto"/>
        <w:jc w:val="both"/>
        <w:rPr>
          <w:rFonts w:ascii="Times New Roman" w:eastAsia="Times New Roman" w:hAnsi="Times New Roman" w:cs="Times New Roman"/>
          <w:b/>
        </w:rPr>
      </w:pPr>
    </w:p>
    <w:p w:rsidR="005C5AA5" w:rsidRPr="00C94EB3" w:rsidRDefault="005C5AA5" w:rsidP="005C5AA5">
      <w:pPr>
        <w:spacing w:after="0" w:line="240" w:lineRule="auto"/>
        <w:ind w:firstLine="720"/>
        <w:jc w:val="both"/>
        <w:outlineLvl w:val="0"/>
        <w:rPr>
          <w:rFonts w:ascii="Times New Roman" w:hAnsi="Times New Roman" w:cs="Times New Roman"/>
          <w:color w:val="FF0000"/>
        </w:rPr>
      </w:pPr>
      <w:r w:rsidRPr="00C94EB3">
        <w:rPr>
          <w:rFonts w:ascii="Times New Roman" w:hAnsi="Times New Roman" w:cs="Times New Roman"/>
        </w:rPr>
        <w:t>2. Расчеты между сторонами за вышеперечисленное имущество проведены полностью.</w:t>
      </w:r>
    </w:p>
    <w:p w:rsidR="005C5AA5" w:rsidRPr="00C94EB3" w:rsidRDefault="005C5AA5" w:rsidP="005C5AA5">
      <w:pPr>
        <w:spacing w:after="0" w:line="240" w:lineRule="auto"/>
        <w:ind w:firstLine="720"/>
        <w:jc w:val="both"/>
        <w:rPr>
          <w:rFonts w:ascii="Times New Roman" w:hAnsi="Times New Roman" w:cs="Times New Roman"/>
        </w:rPr>
      </w:pPr>
      <w:r w:rsidRPr="00C94EB3">
        <w:rPr>
          <w:rFonts w:ascii="Times New Roman" w:hAnsi="Times New Roman" w:cs="Times New Roman"/>
        </w:rPr>
        <w:t xml:space="preserve">3. Покупатель принял указанное выше нежилое помещение в таком виде, в котором оно находилось на момент подписания Договора купли-продажи. Состояние нежилого помещения соответствует условиям Договора купли-продажи. Претензий у Покупателя по передаваемому имуществу не имеется. </w:t>
      </w:r>
    </w:p>
    <w:p w:rsidR="005C5AA5" w:rsidRPr="00C94EB3" w:rsidRDefault="005C5AA5" w:rsidP="005C5AA5">
      <w:pPr>
        <w:spacing w:after="0" w:line="240" w:lineRule="auto"/>
        <w:ind w:firstLine="720"/>
        <w:jc w:val="both"/>
        <w:rPr>
          <w:rFonts w:ascii="Times New Roman" w:hAnsi="Times New Roman" w:cs="Times New Roman"/>
        </w:rPr>
      </w:pPr>
      <w:r w:rsidRPr="00C94EB3">
        <w:rPr>
          <w:rFonts w:ascii="Times New Roman" w:hAnsi="Times New Roman" w:cs="Times New Roman"/>
        </w:rPr>
        <w:t>4. Риск случайной гибели или случайного повреждения Имущества переходят на Покупателя с момента подписания сторонами настоящего акта.</w:t>
      </w:r>
    </w:p>
    <w:p w:rsidR="005C5AA5" w:rsidRPr="00C94EB3" w:rsidRDefault="005C5AA5" w:rsidP="005C5AA5">
      <w:pPr>
        <w:spacing w:after="0" w:line="240" w:lineRule="auto"/>
        <w:ind w:firstLine="720"/>
        <w:jc w:val="both"/>
        <w:rPr>
          <w:rFonts w:ascii="Times New Roman" w:hAnsi="Times New Roman" w:cs="Times New Roman"/>
        </w:rPr>
      </w:pPr>
      <w:r w:rsidRPr="00C94EB3">
        <w:rPr>
          <w:rFonts w:ascii="Times New Roman" w:hAnsi="Times New Roman" w:cs="Times New Roman"/>
        </w:rPr>
        <w:t xml:space="preserve">5. Настоящий Акт составлен </w:t>
      </w:r>
      <w:r w:rsidRPr="00766CAA">
        <w:rPr>
          <w:rFonts w:ascii="Times New Roman" w:hAnsi="Times New Roman" w:cs="Times New Roman"/>
        </w:rPr>
        <w:t>в трех экземплярах - по одному экземпляру для каждой из Сторон и регистрирующему органу, и все экземпляры имеют одинаковую юридическую силу</w:t>
      </w:r>
      <w:r>
        <w:rPr>
          <w:rFonts w:ascii="Times New Roman" w:hAnsi="Times New Roman" w:cs="Times New Roman"/>
        </w:rPr>
        <w:t>.</w:t>
      </w:r>
    </w:p>
    <w:p w:rsidR="005C5AA5" w:rsidRDefault="005C5AA5" w:rsidP="005C5AA5">
      <w:pPr>
        <w:ind w:firstLine="720"/>
        <w:rPr>
          <w:rFonts w:ascii="Times New Roman" w:hAnsi="Times New Roman" w:cs="Times New Roman"/>
          <w:b/>
          <w:bCs/>
        </w:rPr>
      </w:pPr>
    </w:p>
    <w:p w:rsidR="005C5AA5" w:rsidRDefault="005C5AA5" w:rsidP="005C5AA5">
      <w:pPr>
        <w:ind w:firstLine="720"/>
        <w:rPr>
          <w:rFonts w:ascii="Times New Roman" w:hAnsi="Times New Roman" w:cs="Times New Roman"/>
          <w:b/>
          <w:bCs/>
        </w:rPr>
      </w:pPr>
    </w:p>
    <w:p w:rsidR="005C5AA5" w:rsidRDefault="005C5AA5" w:rsidP="005C5AA5">
      <w:pPr>
        <w:widowControl w:val="0"/>
        <w:spacing w:after="0" w:line="240" w:lineRule="auto"/>
        <w:ind w:right="2"/>
        <w:jc w:val="both"/>
      </w:pPr>
      <w:r>
        <w:rPr>
          <w:rFonts w:ascii="Times New Roman" w:eastAsia="Times New Roman" w:hAnsi="Times New Roman" w:cs="Times New Roman"/>
          <w:b/>
          <w:u w:val="single"/>
        </w:rPr>
        <w:t>Продавец:</w:t>
      </w:r>
    </w:p>
    <w:p w:rsidR="005C5AA5" w:rsidRPr="00B036C1" w:rsidRDefault="005C5AA5" w:rsidP="005C5AA5">
      <w:pPr>
        <w:widowControl w:val="0"/>
        <w:spacing w:after="0" w:line="240" w:lineRule="auto"/>
        <w:ind w:right="-77"/>
        <w:jc w:val="both"/>
        <w:rPr>
          <w:rFonts w:ascii="Times New Roman" w:eastAsia="Times New Roman" w:hAnsi="Times New Roman" w:cs="Times New Roman"/>
        </w:rPr>
      </w:pPr>
      <w:r w:rsidRPr="00B036C1">
        <w:rPr>
          <w:rFonts w:ascii="Times New Roman" w:eastAsia="Times New Roman" w:hAnsi="Times New Roman" w:cs="Times New Roman"/>
        </w:rPr>
        <w:t xml:space="preserve">Конкурсный управляющий </w:t>
      </w:r>
      <w:r w:rsidRPr="00B036C1">
        <w:rPr>
          <w:rFonts w:ascii="Times New Roman" w:hAnsi="Times New Roman" w:cs="Times New Roman"/>
          <w:bCs/>
        </w:rPr>
        <w:t xml:space="preserve">ООО </w:t>
      </w:r>
      <w:r>
        <w:rPr>
          <w:rFonts w:ascii="Times New Roman" w:hAnsi="Times New Roman" w:cs="Times New Roman"/>
          <w:bCs/>
        </w:rPr>
        <w:t xml:space="preserve">ПО </w:t>
      </w:r>
      <w:r w:rsidRPr="00B036C1">
        <w:rPr>
          <w:rFonts w:ascii="Times New Roman" w:hAnsi="Times New Roman" w:cs="Times New Roman"/>
          <w:bCs/>
        </w:rPr>
        <w:t>«</w:t>
      </w:r>
      <w:proofErr w:type="spellStart"/>
      <w:r>
        <w:rPr>
          <w:rFonts w:ascii="Times New Roman" w:hAnsi="Times New Roman" w:cs="Times New Roman"/>
        </w:rPr>
        <w:t>Крастяжмаш</w:t>
      </w:r>
      <w:proofErr w:type="spellEnd"/>
      <w:r w:rsidRPr="00B036C1">
        <w:rPr>
          <w:rFonts w:ascii="Times New Roman" w:hAnsi="Times New Roman" w:cs="Times New Roman"/>
          <w:bCs/>
        </w:rPr>
        <w:t>»</w:t>
      </w:r>
      <w:r w:rsidRPr="00B036C1">
        <w:rPr>
          <w:rFonts w:ascii="Times New Roman" w:eastAsia="Times New Roman" w:hAnsi="Times New Roman" w:cs="Times New Roman"/>
        </w:rPr>
        <w:t xml:space="preserve"> Иванов Антон Борисович.</w:t>
      </w:r>
    </w:p>
    <w:p w:rsidR="005C5AA5" w:rsidRPr="00B036C1" w:rsidRDefault="005C5AA5" w:rsidP="005C5AA5">
      <w:pPr>
        <w:widowControl w:val="0"/>
        <w:spacing w:after="0" w:line="240" w:lineRule="auto"/>
        <w:ind w:right="-77"/>
        <w:jc w:val="both"/>
        <w:rPr>
          <w:rFonts w:ascii="Times New Roman" w:hAnsi="Times New Roman" w:cs="Times New Roman"/>
        </w:rPr>
      </w:pPr>
      <w:r w:rsidRPr="00B036C1">
        <w:rPr>
          <w:rFonts w:ascii="Times New Roman" w:hAnsi="Times New Roman" w:cs="Times New Roman"/>
        </w:rPr>
        <w:t xml:space="preserve">ИНН: </w:t>
      </w:r>
      <w:r w:rsidRPr="00110FF9">
        <w:rPr>
          <w:rFonts w:ascii="Times New Roman" w:hAnsi="Times New Roman" w:cs="Times New Roman"/>
        </w:rPr>
        <w:t>2411016441</w:t>
      </w:r>
      <w:r w:rsidRPr="00B036C1">
        <w:rPr>
          <w:rFonts w:ascii="Times New Roman" w:hAnsi="Times New Roman" w:cs="Times New Roman"/>
        </w:rPr>
        <w:t xml:space="preserve">, ОГРН: </w:t>
      </w:r>
      <w:r w:rsidRPr="00110FF9">
        <w:rPr>
          <w:rFonts w:ascii="Times New Roman" w:hAnsi="Times New Roman" w:cs="Times New Roman"/>
          <w:noProof/>
        </w:rPr>
        <w:t>1062411015204</w:t>
      </w:r>
    </w:p>
    <w:p w:rsidR="005C5AA5" w:rsidRPr="00B036C1" w:rsidRDefault="005C5AA5" w:rsidP="005C5AA5">
      <w:pPr>
        <w:widowControl w:val="0"/>
        <w:spacing w:after="0" w:line="240" w:lineRule="auto"/>
        <w:ind w:right="-77"/>
        <w:jc w:val="both"/>
        <w:rPr>
          <w:rFonts w:ascii="Times New Roman" w:hAnsi="Times New Roman" w:cs="Times New Roman"/>
        </w:rPr>
      </w:pPr>
      <w:r w:rsidRPr="00110FF9">
        <w:rPr>
          <w:rFonts w:ascii="Times New Roman" w:hAnsi="Times New Roman" w:cs="Times New Roman"/>
        </w:rPr>
        <w:t xml:space="preserve">663035 Красноярский край, Емельяновский р-н, </w:t>
      </w:r>
      <w:proofErr w:type="spellStart"/>
      <w:r w:rsidRPr="00110FF9">
        <w:rPr>
          <w:rFonts w:ascii="Times New Roman" w:hAnsi="Times New Roman" w:cs="Times New Roman"/>
        </w:rPr>
        <w:t>Шуваевский</w:t>
      </w:r>
      <w:proofErr w:type="spellEnd"/>
      <w:r w:rsidRPr="00110FF9">
        <w:rPr>
          <w:rFonts w:ascii="Times New Roman" w:hAnsi="Times New Roman" w:cs="Times New Roman"/>
        </w:rPr>
        <w:t xml:space="preserve"> с/с, 20 Енисейского тракта км,4а</w:t>
      </w:r>
    </w:p>
    <w:p w:rsidR="005C5AA5" w:rsidRPr="00073BBC" w:rsidRDefault="005C5AA5" w:rsidP="005C5AA5">
      <w:pPr>
        <w:spacing w:after="0" w:line="240" w:lineRule="auto"/>
        <w:ind w:left="22" w:right="72"/>
        <w:jc w:val="both"/>
        <w:rPr>
          <w:rFonts w:ascii="Times New Roman" w:eastAsia="Times New Roman" w:hAnsi="Times New Roman" w:cs="Times New Roman"/>
        </w:rPr>
      </w:pPr>
      <w:r>
        <w:rPr>
          <w:rFonts w:ascii="Times New Roman" w:hAnsi="Times New Roman" w:cs="Times New Roman"/>
        </w:rPr>
        <w:t>расчетный</w:t>
      </w:r>
      <w:r w:rsidRPr="00073BBC">
        <w:rPr>
          <w:rFonts w:ascii="Times New Roman" w:hAnsi="Times New Roman" w:cs="Times New Roman"/>
        </w:rPr>
        <w:t xml:space="preserve"> счет </w:t>
      </w:r>
      <w:r w:rsidRPr="00073BBC">
        <w:rPr>
          <w:rFonts w:ascii="Times New Roman" w:hAnsi="Times New Roman" w:cs="Times New Roman"/>
          <w:bCs/>
        </w:rPr>
        <w:t xml:space="preserve">ООО </w:t>
      </w:r>
      <w:r>
        <w:rPr>
          <w:rFonts w:ascii="Times New Roman" w:hAnsi="Times New Roman" w:cs="Times New Roman"/>
          <w:bCs/>
        </w:rPr>
        <w:t xml:space="preserve">ПО </w:t>
      </w:r>
      <w:r w:rsidRPr="00073BBC">
        <w:rPr>
          <w:rFonts w:ascii="Times New Roman" w:hAnsi="Times New Roman" w:cs="Times New Roman"/>
          <w:bCs/>
        </w:rPr>
        <w:t>«</w:t>
      </w:r>
      <w:proofErr w:type="spellStart"/>
      <w:r>
        <w:rPr>
          <w:rFonts w:ascii="Times New Roman" w:hAnsi="Times New Roman" w:cs="Times New Roman"/>
        </w:rPr>
        <w:t>Крастяжмаш</w:t>
      </w:r>
      <w:proofErr w:type="spellEnd"/>
      <w:r w:rsidRPr="00073BBC">
        <w:rPr>
          <w:rFonts w:ascii="Times New Roman" w:hAnsi="Times New Roman" w:cs="Times New Roman"/>
          <w:bCs/>
        </w:rPr>
        <w:t>»</w:t>
      </w:r>
      <w:r w:rsidRPr="00073BBC">
        <w:rPr>
          <w:rFonts w:ascii="Times New Roman" w:hAnsi="Times New Roman" w:cs="Times New Roman"/>
        </w:rPr>
        <w:t xml:space="preserve"> </w:t>
      </w:r>
      <w:r w:rsidRPr="00073BBC">
        <w:rPr>
          <w:rFonts w:ascii="Times New Roman" w:hAnsi="Times New Roman" w:cs="Times New Roman"/>
          <w:color w:val="333333"/>
        </w:rPr>
        <w:t>№</w:t>
      </w:r>
      <w:r w:rsidRPr="00110FF9">
        <w:rPr>
          <w:rFonts w:ascii="Times New Roman" w:hAnsi="Times New Roman" w:cs="Times New Roman"/>
        </w:rPr>
        <w:t>40702810200030086703 открытый в АКБ «</w:t>
      </w:r>
      <w:proofErr w:type="spellStart"/>
      <w:r w:rsidRPr="00110FF9">
        <w:rPr>
          <w:rFonts w:ascii="Times New Roman" w:hAnsi="Times New Roman" w:cs="Times New Roman"/>
        </w:rPr>
        <w:t>Ланта</w:t>
      </w:r>
      <w:proofErr w:type="spellEnd"/>
      <w:r w:rsidRPr="00110FF9">
        <w:rPr>
          <w:rFonts w:ascii="Times New Roman" w:hAnsi="Times New Roman" w:cs="Times New Roman"/>
        </w:rPr>
        <w:t>-Банк» (АО), к/с 3001810000000000702 в Сибирском ГУ Банка России, БИК 040407702</w:t>
      </w:r>
    </w:p>
    <w:p w:rsidR="005C5AA5" w:rsidRDefault="005C5AA5" w:rsidP="005C5AA5">
      <w:pPr>
        <w:widowControl w:val="0"/>
        <w:spacing w:after="0" w:line="240" w:lineRule="auto"/>
        <w:ind w:left="-108" w:right="-108"/>
        <w:jc w:val="both"/>
        <w:rPr>
          <w:rFonts w:ascii="Times New Roman" w:eastAsia="Times New Roman" w:hAnsi="Times New Roman" w:cs="Times New Roman"/>
          <w:b/>
        </w:rPr>
      </w:pPr>
    </w:p>
    <w:p w:rsidR="005C5AA5" w:rsidRDefault="005C5AA5" w:rsidP="005C5AA5">
      <w:pPr>
        <w:widowControl w:val="0"/>
        <w:spacing w:after="0" w:line="240" w:lineRule="auto"/>
        <w:ind w:left="-108" w:right="-108"/>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______________________________ А. Б. Иванов                </w:t>
      </w:r>
    </w:p>
    <w:p w:rsidR="005C5AA5" w:rsidRDefault="005C5AA5" w:rsidP="005C5AA5">
      <w:pPr>
        <w:widowControl w:val="0"/>
        <w:spacing w:after="0" w:line="240" w:lineRule="auto"/>
        <w:ind w:right="2"/>
        <w:jc w:val="both"/>
        <w:rPr>
          <w:rFonts w:ascii="Times New Roman" w:eastAsia="Times New Roman" w:hAnsi="Times New Roman" w:cs="Times New Roman"/>
          <w:b/>
          <w:sz w:val="20"/>
          <w:szCs w:val="20"/>
        </w:rPr>
      </w:pPr>
    </w:p>
    <w:p w:rsidR="005C5AA5" w:rsidRDefault="005C5AA5" w:rsidP="005C5AA5">
      <w:pPr>
        <w:widowControl w:val="0"/>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sz w:val="20"/>
          <w:szCs w:val="20"/>
        </w:rPr>
        <w:t xml:space="preserve">М.П.                                                         </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t>Покупатель:</w:t>
      </w:r>
    </w:p>
    <w:p w:rsidR="005C5AA5" w:rsidRDefault="005C5AA5" w:rsidP="005C5AA5">
      <w:pPr>
        <w:rPr>
          <w:rFonts w:ascii="Times New Roman" w:eastAsia="Times New Roman" w:hAnsi="Times New Roman" w:cs="Times New Roman"/>
          <w:b/>
          <w:u w:val="single"/>
        </w:rPr>
      </w:pP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p>
    <w:p w:rsidR="005C5AA5" w:rsidRDefault="005C5AA5" w:rsidP="005C5AA5">
      <w:pPr>
        <w:widowControl w:val="0"/>
        <w:spacing w:after="0" w:line="240" w:lineRule="auto"/>
        <w:ind w:right="2"/>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______  </w:t>
      </w:r>
    </w:p>
    <w:p w:rsidR="005C5AA5" w:rsidRDefault="005C5AA5" w:rsidP="005C5AA5">
      <w:pPr>
        <w:spacing w:after="0" w:line="240" w:lineRule="auto"/>
        <w:ind w:right="2"/>
        <w:jc w:val="both"/>
        <w:rPr>
          <w:rFonts w:ascii="Times New Roman" w:eastAsia="Times New Roman" w:hAnsi="Times New Roman" w:cs="Times New Roman"/>
          <w:b/>
        </w:rPr>
      </w:pPr>
      <w:r>
        <w:rPr>
          <w:rFonts w:ascii="Times New Roman" w:eastAsia="Times New Roman" w:hAnsi="Times New Roman" w:cs="Times New Roman"/>
          <w:b/>
        </w:rPr>
        <w:t>М.П.</w:t>
      </w:r>
    </w:p>
    <w:p w:rsidR="005C5AA5" w:rsidRDefault="005C5AA5">
      <w:pPr>
        <w:spacing w:after="0"/>
        <w:ind w:right="65"/>
        <w:jc w:val="both"/>
        <w:rPr>
          <w:rFonts w:ascii="Times New Roman" w:eastAsia="Times New Roman" w:hAnsi="Times New Roman" w:cs="Times New Roman"/>
          <w:b/>
        </w:rPr>
      </w:pPr>
    </w:p>
    <w:sectPr w:rsidR="005C5AA5" w:rsidSect="00766CAA">
      <w:type w:val="continuous"/>
      <w:pgSz w:w="11904" w:h="16836"/>
      <w:pgMar w:top="851" w:right="56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BE" w:rsidRDefault="007F46BE">
      <w:pPr>
        <w:spacing w:after="0" w:line="240" w:lineRule="auto"/>
      </w:pPr>
      <w:r>
        <w:separator/>
      </w:r>
    </w:p>
  </w:endnote>
  <w:endnote w:type="continuationSeparator" w:id="0">
    <w:p w:rsidR="007F46BE" w:rsidRDefault="007F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CA" w:rsidRDefault="006C5C23">
    <w:pPr>
      <w:tabs>
        <w:tab w:val="center" w:pos="4677"/>
        <w:tab w:val="right" w:pos="9355"/>
      </w:tabs>
      <w:spacing w:after="0" w:line="240" w:lineRule="auto"/>
      <w:jc w:val="right"/>
      <w:rPr>
        <w:rFonts w:ascii="Times New Roman" w:eastAsia="Times New Roman" w:hAnsi="Times New Roman" w:cs="Times New Roman"/>
        <w:b/>
        <w:sz w:val="18"/>
        <w:szCs w:val="18"/>
      </w:rPr>
    </w:pPr>
    <w:r>
      <w:fldChar w:fldCharType="begin"/>
    </w:r>
    <w:r>
      <w:instrText>PAGE</w:instrText>
    </w:r>
    <w:r>
      <w:fldChar w:fldCharType="separate"/>
    </w:r>
    <w:r w:rsidR="005C5AA5">
      <w:rPr>
        <w:noProof/>
      </w:rPr>
      <w:t>2</w:t>
    </w:r>
    <w:r>
      <w:fldChar w:fldCharType="end"/>
    </w:r>
  </w:p>
  <w:p w:rsidR="00607DCA" w:rsidRDefault="00607DCA">
    <w:pPr>
      <w:tabs>
        <w:tab w:val="center" w:pos="4677"/>
        <w:tab w:val="right" w:pos="9355"/>
      </w:tabs>
      <w:spacing w:after="9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BE" w:rsidRDefault="007F46BE">
      <w:pPr>
        <w:spacing w:after="0" w:line="240" w:lineRule="auto"/>
      </w:pPr>
      <w:r>
        <w:separator/>
      </w:r>
    </w:p>
  </w:footnote>
  <w:footnote w:type="continuationSeparator" w:id="0">
    <w:p w:rsidR="007F46BE" w:rsidRDefault="007F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2E5"/>
    <w:multiLevelType w:val="multilevel"/>
    <w:tmpl w:val="28B4FE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 w15:restartNumberingAfterBreak="0">
    <w:nsid w:val="18F52BD3"/>
    <w:multiLevelType w:val="hybridMultilevel"/>
    <w:tmpl w:val="9D6EEE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FA08A2"/>
    <w:multiLevelType w:val="multilevel"/>
    <w:tmpl w:val="C9D69BF8"/>
    <w:lvl w:ilvl="0">
      <w:start w:val="1"/>
      <w:numFmt w:val="decimal"/>
      <w:lvlText w:val="%1."/>
      <w:lvlJc w:val="left"/>
      <w:pPr>
        <w:ind w:left="1035" w:firstLine="0"/>
      </w:pPr>
      <w:rPr>
        <w:b/>
      </w:rPr>
    </w:lvl>
    <w:lvl w:ilvl="1">
      <w:start w:val="1"/>
      <w:numFmt w:val="decimal"/>
      <w:lvlText w:val="%1.%2."/>
      <w:lvlJc w:val="left"/>
      <w:pPr>
        <w:ind w:left="1602" w:firstLine="566"/>
      </w:pPr>
      <w:rPr>
        <w:b/>
      </w:rPr>
    </w:lvl>
    <w:lvl w:ilvl="2">
      <w:start w:val="1"/>
      <w:numFmt w:val="decimal"/>
      <w:lvlText w:val="%1.%2.%3."/>
      <w:lvlJc w:val="left"/>
      <w:pPr>
        <w:ind w:left="2169" w:firstLine="1134"/>
      </w:pPr>
      <w:rPr>
        <w:b/>
      </w:rPr>
    </w:lvl>
    <w:lvl w:ilvl="3">
      <w:start w:val="1"/>
      <w:numFmt w:val="decimal"/>
      <w:lvlText w:val="%1.%2.%3.%4."/>
      <w:lvlJc w:val="left"/>
      <w:pPr>
        <w:ind w:left="2736"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842" w:firstLine="3402"/>
      </w:pPr>
    </w:lvl>
    <w:lvl w:ilvl="7">
      <w:start w:val="1"/>
      <w:numFmt w:val="decimal"/>
      <w:lvlText w:val="%1.%2.%3.%4.%5.%6.%7.%8."/>
      <w:lvlJc w:val="left"/>
      <w:pPr>
        <w:ind w:left="5409" w:firstLine="3969"/>
      </w:pPr>
    </w:lvl>
    <w:lvl w:ilvl="8">
      <w:start w:val="1"/>
      <w:numFmt w:val="decimal"/>
      <w:lvlText w:val="%1.%2.%3.%4.%5.%6.%7.%8.%9."/>
      <w:lvlJc w:val="left"/>
      <w:pPr>
        <w:ind w:left="6336" w:firstLine="4536"/>
      </w:pPr>
    </w:lvl>
  </w:abstractNum>
  <w:abstractNum w:abstractNumId="3" w15:restartNumberingAfterBreak="0">
    <w:nsid w:val="40EA0187"/>
    <w:multiLevelType w:val="hybridMultilevel"/>
    <w:tmpl w:val="9D6EEE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911AF5"/>
    <w:multiLevelType w:val="multilevel"/>
    <w:tmpl w:val="D3088D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b/>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CA"/>
    <w:rsid w:val="00073BBC"/>
    <w:rsid w:val="00110FF9"/>
    <w:rsid w:val="00342BE7"/>
    <w:rsid w:val="00351114"/>
    <w:rsid w:val="005A77AB"/>
    <w:rsid w:val="005C5AA5"/>
    <w:rsid w:val="00607DCA"/>
    <w:rsid w:val="006C5C23"/>
    <w:rsid w:val="006E013B"/>
    <w:rsid w:val="00736B48"/>
    <w:rsid w:val="00766CAA"/>
    <w:rsid w:val="007F46BE"/>
    <w:rsid w:val="0083375B"/>
    <w:rsid w:val="00867701"/>
    <w:rsid w:val="008E0C7A"/>
    <w:rsid w:val="00911A2E"/>
    <w:rsid w:val="00C94EB3"/>
    <w:rsid w:val="00CE2F79"/>
    <w:rsid w:val="00E75C53"/>
    <w:rsid w:val="00FD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A113"/>
  <w15:docId w15:val="{E45D23E3-1011-4F0A-B91B-C364B550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66CAA"/>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qFormat/>
    <w:rsid w:val="00110FF9"/>
    <w:pPr>
      <w:ind w:left="720"/>
      <w:contextualSpacing/>
    </w:pPr>
    <w:rPr>
      <w:rFonts w:cs="Times New Roman"/>
      <w:color w:val="auto"/>
      <w:lang w:eastAsia="en-US"/>
    </w:rPr>
  </w:style>
  <w:style w:type="character" w:styleId="a7">
    <w:name w:val="Strong"/>
    <w:qFormat/>
    <w:rsid w:val="00110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 Ivanov</cp:lastModifiedBy>
  <cp:revision>3</cp:revision>
  <dcterms:created xsi:type="dcterms:W3CDTF">2018-01-22T06:54:00Z</dcterms:created>
  <dcterms:modified xsi:type="dcterms:W3CDTF">2018-01-22T09:35:00Z</dcterms:modified>
</cp:coreProperties>
</file>